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1D" w14:textId="5743BD47" w:rsidR="00BA28F6" w:rsidRDefault="00F924A5">
      <w:pPr>
        <w:rPr>
          <w:rFonts w:ascii="Merriweather" w:eastAsia="Merriweather" w:hAnsi="Merriweather" w:cs="Merriweather"/>
          <w:sz w:val="24"/>
          <w:szCs w:val="24"/>
        </w:rPr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7EEC21D6" wp14:editId="4533C135">
            <wp:extent cx="1644650" cy="493395"/>
            <wp:effectExtent l="0" t="0" r="0" b="5080"/>
            <wp:docPr id="2" name="NWS_Logo">
              <a:extLst xmlns:a="http://schemas.openxmlformats.org/drawingml/2006/main">
                <a:ext uri="{FF2B5EF4-FFF2-40B4-BE49-F238E27FC236}">
                  <a16:creationId xmlns:a16="http://schemas.microsoft.com/office/drawing/2014/main" id="{57FF422B-A611-ED4F-9591-5E8C03ED9C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WS_Logo">
                      <a:extLst>
                        <a:ext uri="{FF2B5EF4-FFF2-40B4-BE49-F238E27FC236}">
                          <a16:creationId xmlns:a16="http://schemas.microsoft.com/office/drawing/2014/main" id="{57FF422B-A611-ED4F-9591-5E8C03ED9C59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07247" w14:textId="5ACFFB78" w:rsidR="00B63B6A" w:rsidRPr="003146E8" w:rsidRDefault="003146E8" w:rsidP="008D442F">
      <w:pPr>
        <w:rPr>
          <w:rFonts w:ascii="Calibri" w:eastAsia="Merriweather" w:hAnsi="Calibri" w:cs="Calibri"/>
          <w:iCs/>
          <w:lang w:val="en-CA"/>
        </w:rPr>
      </w:pPr>
      <w:r>
        <w:rPr>
          <w:rFonts w:ascii="Calibri" w:eastAsia="Merriweather" w:hAnsi="Calibri" w:cs="Calibri"/>
          <w:iCs/>
          <w:lang w:val="en-CA"/>
        </w:rPr>
        <w:t xml:space="preserve"> </w:t>
      </w:r>
      <w:r>
        <w:rPr>
          <w:rFonts w:ascii="Calibri" w:eastAsia="Merriweather" w:hAnsi="Calibri" w:cs="Calibri"/>
          <w:iCs/>
          <w:lang w:val="en-CA"/>
        </w:rPr>
        <w:tab/>
      </w:r>
      <w:r>
        <w:rPr>
          <w:rFonts w:ascii="Calibri" w:eastAsia="Merriweather" w:hAnsi="Calibri" w:cs="Calibri"/>
          <w:iCs/>
          <w:lang w:val="en-CA"/>
        </w:rPr>
        <w:tab/>
      </w:r>
      <w:r>
        <w:rPr>
          <w:rFonts w:ascii="Calibri" w:eastAsia="Merriweather" w:hAnsi="Calibri" w:cs="Calibri"/>
          <w:iCs/>
          <w:lang w:val="en-CA"/>
        </w:rPr>
        <w:tab/>
      </w:r>
      <w:r>
        <w:rPr>
          <w:rFonts w:ascii="Calibri" w:eastAsia="Merriweather" w:hAnsi="Calibri" w:cs="Calibri"/>
          <w:iCs/>
          <w:lang w:val="en-CA"/>
        </w:rPr>
        <w:tab/>
      </w:r>
      <w:r>
        <w:rPr>
          <w:rFonts w:ascii="Calibri" w:eastAsia="Merriweather" w:hAnsi="Calibri" w:cs="Calibri"/>
          <w:iCs/>
          <w:lang w:val="en-CA"/>
        </w:rPr>
        <w:tab/>
      </w:r>
      <w:r>
        <w:rPr>
          <w:rFonts w:ascii="Calibri" w:eastAsia="Merriweather" w:hAnsi="Calibri" w:cs="Calibri"/>
          <w:iCs/>
          <w:lang w:val="en-CA"/>
        </w:rPr>
        <w:tab/>
      </w:r>
      <w:r w:rsidR="008D442F">
        <w:rPr>
          <w:rFonts w:ascii="Calibri" w:eastAsia="Merriweather" w:hAnsi="Calibri" w:cs="Calibri"/>
          <w:iCs/>
          <w:lang w:val="en-CA"/>
        </w:rPr>
        <w:t xml:space="preserve">  </w:t>
      </w:r>
      <w:r w:rsidR="008D442F">
        <w:rPr>
          <w:rFonts w:ascii="Calibri" w:eastAsia="Merriweather" w:hAnsi="Calibri" w:cs="Calibri"/>
          <w:iCs/>
          <w:lang w:val="en-CA"/>
        </w:rPr>
        <w:tab/>
      </w:r>
      <w:r w:rsidR="008D442F">
        <w:rPr>
          <w:rFonts w:ascii="Calibri" w:eastAsia="Merriweather" w:hAnsi="Calibri" w:cs="Calibri"/>
          <w:iCs/>
          <w:lang w:val="en-CA"/>
        </w:rPr>
        <w:tab/>
      </w:r>
      <w:r w:rsidR="008D442F">
        <w:rPr>
          <w:rFonts w:ascii="Calibri" w:eastAsia="Merriweather" w:hAnsi="Calibri" w:cs="Calibri"/>
          <w:iCs/>
          <w:lang w:val="en-CA"/>
        </w:rPr>
        <w:tab/>
      </w:r>
      <w:r w:rsidR="008D442F">
        <w:rPr>
          <w:rFonts w:ascii="Calibri" w:eastAsia="Merriweather" w:hAnsi="Calibri" w:cs="Calibri"/>
          <w:iCs/>
          <w:lang w:val="en-CA"/>
        </w:rPr>
        <w:tab/>
      </w:r>
      <w:r w:rsidR="008D442F">
        <w:rPr>
          <w:rFonts w:ascii="Calibri" w:eastAsia="Merriweather" w:hAnsi="Calibri" w:cs="Calibri"/>
          <w:iCs/>
          <w:lang w:val="en-CA"/>
        </w:rPr>
        <w:tab/>
      </w:r>
      <w:r w:rsidR="008D442F">
        <w:rPr>
          <w:rFonts w:ascii="Calibri" w:eastAsia="Merriweather" w:hAnsi="Calibri" w:cs="Calibri"/>
          <w:iCs/>
          <w:lang w:val="en-CA"/>
        </w:rPr>
        <w:tab/>
      </w:r>
      <w:r w:rsidRPr="003146E8">
        <w:rPr>
          <w:rFonts w:ascii="Calibri" w:eastAsia="Merriweather" w:hAnsi="Calibri" w:cs="Calibri"/>
          <w:iCs/>
          <w:lang w:val="en-CA"/>
        </w:rPr>
        <w:t xml:space="preserve">May 25, 2020 </w:t>
      </w:r>
    </w:p>
    <w:p w14:paraId="54439783" w14:textId="77777777" w:rsidR="00564510" w:rsidRDefault="002716D9" w:rsidP="006067B8">
      <w:pPr>
        <w:rPr>
          <w:rFonts w:ascii="Calibri" w:eastAsia="Merriweather" w:hAnsi="Calibri" w:cs="Calibri"/>
          <w:lang w:val="en-CA"/>
        </w:rPr>
      </w:pPr>
      <w:r w:rsidRPr="003B5B72">
        <w:rPr>
          <w:rFonts w:ascii="Calibri" w:eastAsia="Merriweather" w:hAnsi="Calibri" w:cs="Calibri"/>
          <w:iCs/>
          <w:lang w:val="en-CA"/>
        </w:rPr>
        <w:t>Dear Families,</w:t>
      </w:r>
    </w:p>
    <w:p w14:paraId="001792E1" w14:textId="77777777" w:rsidR="00564510" w:rsidRDefault="00564510" w:rsidP="006067B8">
      <w:pPr>
        <w:rPr>
          <w:rFonts w:ascii="Calibri" w:eastAsia="Merriweather" w:hAnsi="Calibri" w:cs="Calibri"/>
          <w:lang w:val="en-CA"/>
        </w:rPr>
      </w:pPr>
    </w:p>
    <w:p w14:paraId="4C31E2A5" w14:textId="7F0362BD" w:rsidR="00564510" w:rsidRDefault="002716D9" w:rsidP="006067B8">
      <w:pPr>
        <w:rPr>
          <w:rFonts w:ascii="Calibri" w:eastAsia="Merriweather" w:hAnsi="Calibri" w:cs="Calibri"/>
          <w:lang w:val="en-CA"/>
        </w:rPr>
      </w:pPr>
      <w:r w:rsidRPr="002716D9">
        <w:rPr>
          <w:rFonts w:ascii="Calibri" w:eastAsia="Merriweather" w:hAnsi="Calibri" w:cs="Calibri"/>
          <w:iCs/>
          <w:lang w:val="en-CA"/>
        </w:rPr>
        <w:t>I hope that you are well, staying safe, and taking good care of each</w:t>
      </w:r>
      <w:r w:rsidR="00D71F20">
        <w:rPr>
          <w:rFonts w:ascii="Calibri" w:eastAsia="Merriweather" w:hAnsi="Calibri" w:cs="Calibri"/>
          <w:iCs/>
          <w:lang w:val="en-CA"/>
        </w:rPr>
        <w:t xml:space="preserve"> other</w:t>
      </w:r>
      <w:r w:rsidRPr="002716D9">
        <w:rPr>
          <w:rFonts w:ascii="Calibri" w:eastAsia="Merriweather" w:hAnsi="Calibri" w:cs="Calibri"/>
          <w:iCs/>
          <w:lang w:val="en-CA"/>
        </w:rPr>
        <w:t>.</w:t>
      </w:r>
      <w:r w:rsidRPr="002716D9">
        <w:rPr>
          <w:rFonts w:ascii="Calibri" w:eastAsia="Merriweather" w:hAnsi="Calibri" w:cs="Calibri"/>
          <w:lang w:val="en-CA"/>
        </w:rPr>
        <w:t>  </w:t>
      </w:r>
      <w:r w:rsidR="00564510">
        <w:rPr>
          <w:rFonts w:ascii="Calibri" w:eastAsia="Merriweather" w:hAnsi="Calibri" w:cs="Calibri"/>
          <w:lang w:val="en-CA"/>
        </w:rPr>
        <w:t>Thank you for taking the time to complete the survey you</w:t>
      </w:r>
      <w:r w:rsidR="00676F57">
        <w:rPr>
          <w:rFonts w:ascii="Calibri" w:eastAsia="Merriweather" w:hAnsi="Calibri" w:cs="Calibri"/>
          <w:lang w:val="en-CA"/>
        </w:rPr>
        <w:t xml:space="preserve"> received last week regarding </w:t>
      </w:r>
      <w:r w:rsidR="00564510">
        <w:rPr>
          <w:rFonts w:ascii="Calibri" w:eastAsia="Merriweather" w:hAnsi="Calibri" w:cs="Calibri"/>
          <w:lang w:val="en-CA"/>
        </w:rPr>
        <w:t xml:space="preserve">the part-time, voluntary </w:t>
      </w:r>
      <w:r w:rsidR="00676F57">
        <w:rPr>
          <w:rFonts w:ascii="Calibri" w:eastAsia="Merriweather" w:hAnsi="Calibri" w:cs="Calibri"/>
          <w:lang w:val="en-CA"/>
        </w:rPr>
        <w:t>return to in-class instruction.</w:t>
      </w:r>
      <w:r w:rsidR="00834177">
        <w:rPr>
          <w:rFonts w:ascii="Calibri" w:eastAsia="Merriweather" w:hAnsi="Calibri" w:cs="Calibri"/>
          <w:lang w:val="en-CA"/>
        </w:rPr>
        <w:t xml:space="preserve"> This has provided us the information we need to</w:t>
      </w:r>
      <w:r w:rsidR="008C1712">
        <w:rPr>
          <w:rFonts w:ascii="Calibri" w:eastAsia="Merriweather" w:hAnsi="Calibri" w:cs="Calibri"/>
          <w:lang w:val="en-CA"/>
        </w:rPr>
        <w:t xml:space="preserve"> make plans </w:t>
      </w:r>
      <w:r w:rsidR="005F07F3">
        <w:rPr>
          <w:rFonts w:ascii="Calibri" w:eastAsia="Merriweather" w:hAnsi="Calibri" w:cs="Calibri"/>
          <w:lang w:val="en-CA"/>
        </w:rPr>
        <w:t xml:space="preserve">next week. </w:t>
      </w:r>
      <w:r w:rsidR="00564510">
        <w:rPr>
          <w:rFonts w:ascii="Calibri" w:eastAsia="Merriweather" w:hAnsi="Calibri" w:cs="Calibri"/>
          <w:lang w:val="en-CA"/>
        </w:rPr>
        <w:t xml:space="preserve">We know that each of you will make the right choice based </w:t>
      </w:r>
      <w:r w:rsidR="00227725">
        <w:rPr>
          <w:rFonts w:ascii="Calibri" w:eastAsia="Merriweather" w:hAnsi="Calibri" w:cs="Calibri"/>
          <w:lang w:val="en-CA"/>
        </w:rPr>
        <w:t>on</w:t>
      </w:r>
      <w:r w:rsidR="00676F57">
        <w:rPr>
          <w:rFonts w:ascii="Calibri" w:eastAsia="Merriweather" w:hAnsi="Calibri" w:cs="Calibri"/>
          <w:lang w:val="en-CA"/>
        </w:rPr>
        <w:t xml:space="preserve"> your family circumstances.  Please</w:t>
      </w:r>
      <w:r w:rsidR="00564510">
        <w:rPr>
          <w:rFonts w:ascii="Calibri" w:eastAsia="Merriweather" w:hAnsi="Calibri" w:cs="Calibri"/>
          <w:lang w:val="en-CA"/>
        </w:rPr>
        <w:t xml:space="preserve"> rest assured that whether you choose to return to school in June or continue with remote learning, we are here to support you and your child.  </w:t>
      </w:r>
    </w:p>
    <w:p w14:paraId="5256CFEE" w14:textId="77777777" w:rsidR="00564510" w:rsidRDefault="00564510" w:rsidP="006067B8">
      <w:pPr>
        <w:rPr>
          <w:rFonts w:ascii="Calibri" w:eastAsia="Merriweather" w:hAnsi="Calibri" w:cs="Calibri"/>
          <w:lang w:val="en-CA"/>
        </w:rPr>
      </w:pPr>
    </w:p>
    <w:p w14:paraId="10C7B23E" w14:textId="4C8317D7" w:rsidR="0012664E" w:rsidRDefault="00935DB8" w:rsidP="006067B8">
      <w:pPr>
        <w:rPr>
          <w:rFonts w:ascii="Calibri" w:eastAsia="Merriweather" w:hAnsi="Calibri" w:cs="Calibri"/>
          <w:lang w:val="en-CA"/>
        </w:rPr>
      </w:pPr>
      <w:r>
        <w:rPr>
          <w:rFonts w:ascii="Calibri" w:eastAsia="Merriweather" w:hAnsi="Calibri" w:cs="Calibri"/>
          <w:lang w:val="en-CA"/>
        </w:rPr>
        <w:t>For those of you who</w:t>
      </w:r>
      <w:r w:rsidR="00564510">
        <w:rPr>
          <w:rFonts w:ascii="Calibri" w:eastAsia="Merriweather" w:hAnsi="Calibri" w:cs="Calibri"/>
          <w:lang w:val="en-CA"/>
        </w:rPr>
        <w:t xml:space="preserve"> have chosen to return to s</w:t>
      </w:r>
      <w:r w:rsidR="00227725">
        <w:rPr>
          <w:rFonts w:ascii="Calibri" w:eastAsia="Merriweather" w:hAnsi="Calibri" w:cs="Calibri"/>
          <w:lang w:val="en-CA"/>
        </w:rPr>
        <w:t>chool</w:t>
      </w:r>
      <w:r w:rsidR="00564510">
        <w:rPr>
          <w:rFonts w:ascii="Calibri" w:eastAsia="Merriweather" w:hAnsi="Calibri" w:cs="Calibri"/>
          <w:lang w:val="en-CA"/>
        </w:rPr>
        <w:t>, we</w:t>
      </w:r>
      <w:r>
        <w:rPr>
          <w:rFonts w:ascii="Calibri" w:eastAsia="Merriweather" w:hAnsi="Calibri" w:cs="Calibri"/>
          <w:lang w:val="en-CA"/>
        </w:rPr>
        <w:t xml:space="preserve"> would like to provide you</w:t>
      </w:r>
      <w:r w:rsidR="005F07F3">
        <w:rPr>
          <w:rFonts w:ascii="Calibri" w:eastAsia="Merriweather" w:hAnsi="Calibri" w:cs="Calibri"/>
          <w:lang w:val="en-CA"/>
        </w:rPr>
        <w:t xml:space="preserve"> with</w:t>
      </w:r>
      <w:r>
        <w:rPr>
          <w:rFonts w:ascii="Calibri" w:eastAsia="Merriweather" w:hAnsi="Calibri" w:cs="Calibri"/>
          <w:lang w:val="en-CA"/>
        </w:rPr>
        <w:t xml:space="preserve"> </w:t>
      </w:r>
      <w:r w:rsidR="008C1712">
        <w:rPr>
          <w:rFonts w:ascii="Calibri" w:eastAsia="Merriweather" w:hAnsi="Calibri" w:cs="Calibri"/>
          <w:lang w:val="en-CA"/>
        </w:rPr>
        <w:t xml:space="preserve">further </w:t>
      </w:r>
      <w:r w:rsidR="00564510">
        <w:rPr>
          <w:rFonts w:ascii="Calibri" w:eastAsia="Merriweather" w:hAnsi="Calibri" w:cs="Calibri"/>
          <w:lang w:val="en-CA"/>
        </w:rPr>
        <w:t>information ab</w:t>
      </w:r>
      <w:r w:rsidR="00676F57">
        <w:rPr>
          <w:rFonts w:ascii="Calibri" w:eastAsia="Merriweather" w:hAnsi="Calibri" w:cs="Calibri"/>
          <w:lang w:val="en-CA"/>
        </w:rPr>
        <w:t>out what you can expect when y</w:t>
      </w:r>
      <w:r w:rsidR="008C1712">
        <w:rPr>
          <w:rFonts w:ascii="Calibri" w:eastAsia="Merriweather" w:hAnsi="Calibri" w:cs="Calibri"/>
          <w:lang w:val="en-CA"/>
        </w:rPr>
        <w:t xml:space="preserve">our child returns. </w:t>
      </w:r>
      <w:r w:rsidR="00676F57">
        <w:rPr>
          <w:rFonts w:ascii="Calibri" w:eastAsia="Merriweather" w:hAnsi="Calibri" w:cs="Calibri"/>
          <w:lang w:val="en-CA"/>
        </w:rPr>
        <w:t xml:space="preserve"> We are following a number of health </w:t>
      </w:r>
      <w:r w:rsidR="00676F57">
        <w:rPr>
          <w:rFonts w:ascii="Calibri" w:eastAsia="Merriweather" w:hAnsi="Calibri" w:cs="Calibri"/>
          <w:lang w:val="en-CA"/>
        </w:rPr>
        <w:lastRenderedPageBreak/>
        <w:t>and safety guidelines as prescribed by the Provincial Health Officer and Work</w:t>
      </w:r>
      <w:r w:rsidR="002805DA">
        <w:rPr>
          <w:rFonts w:ascii="Calibri" w:eastAsia="Merriweather" w:hAnsi="Calibri" w:cs="Calibri"/>
          <w:lang w:val="en-CA"/>
        </w:rPr>
        <w:t>safeBC</w:t>
      </w:r>
      <w:r>
        <w:rPr>
          <w:rFonts w:ascii="Calibri" w:eastAsia="Merriweather" w:hAnsi="Calibri" w:cs="Calibri"/>
          <w:lang w:val="en-CA"/>
        </w:rPr>
        <w:t xml:space="preserve"> and this will mean that things will be different in our classrooms</w:t>
      </w:r>
      <w:r w:rsidR="002805DA">
        <w:rPr>
          <w:rFonts w:ascii="Calibri" w:eastAsia="Merriweather" w:hAnsi="Calibri" w:cs="Calibri"/>
          <w:lang w:val="en-CA"/>
        </w:rPr>
        <w:t xml:space="preserve">. </w:t>
      </w:r>
      <w:r w:rsidR="008C1712">
        <w:rPr>
          <w:rFonts w:ascii="Calibri" w:eastAsia="Merriweather" w:hAnsi="Calibri" w:cs="Calibri"/>
          <w:lang w:val="en-CA"/>
        </w:rPr>
        <w:t xml:space="preserve"> </w:t>
      </w:r>
      <w:r w:rsidR="002805DA">
        <w:rPr>
          <w:rFonts w:ascii="Calibri" w:eastAsia="Merriweather" w:hAnsi="Calibri" w:cs="Calibri"/>
          <w:lang w:val="en-CA"/>
        </w:rPr>
        <w:t xml:space="preserve">Some </w:t>
      </w:r>
      <w:r w:rsidR="0006519A">
        <w:rPr>
          <w:rFonts w:ascii="Calibri" w:eastAsia="Merriweather" w:hAnsi="Calibri" w:cs="Calibri"/>
          <w:lang w:val="en-CA"/>
        </w:rPr>
        <w:t>specific</w:t>
      </w:r>
      <w:r w:rsidR="002805DA">
        <w:rPr>
          <w:rFonts w:ascii="Calibri" w:eastAsia="Merriweather" w:hAnsi="Calibri" w:cs="Calibri"/>
          <w:lang w:val="en-CA"/>
        </w:rPr>
        <w:t xml:space="preserve"> changes that you may wish to discuss with your child are</w:t>
      </w:r>
      <w:r w:rsidR="002805DA" w:rsidRPr="003146E8">
        <w:rPr>
          <w:rFonts w:ascii="Calibri" w:eastAsia="Merriweather" w:hAnsi="Calibri" w:cs="Calibri"/>
          <w:lang w:val="en-CA"/>
        </w:rPr>
        <w:t xml:space="preserve">:  </w:t>
      </w:r>
    </w:p>
    <w:p w14:paraId="6C0B5EFE" w14:textId="0CFEDBDF" w:rsidR="003146E8" w:rsidRPr="008D442F" w:rsidRDefault="003146E8" w:rsidP="00F4154B">
      <w:pPr>
        <w:pStyle w:val="ListParagraph"/>
        <w:numPr>
          <w:ilvl w:val="0"/>
          <w:numId w:val="9"/>
        </w:numPr>
        <w:rPr>
          <w:rFonts w:ascii="Calibri" w:eastAsia="Merriweather" w:hAnsi="Calibri" w:cs="Calibri"/>
          <w:b/>
          <w:sz w:val="20"/>
          <w:szCs w:val="20"/>
          <w:lang w:val="en-CA"/>
        </w:rPr>
      </w:pPr>
      <w:r w:rsidRPr="008D442F">
        <w:rPr>
          <w:rFonts w:ascii="Calibri" w:eastAsia="Merriweather" w:hAnsi="Calibri" w:cs="Calibri"/>
          <w:b/>
          <w:sz w:val="20"/>
          <w:szCs w:val="20"/>
          <w:lang w:val="en-CA"/>
        </w:rPr>
        <w:t>The importance of arriving to school on time and leaving the school promptly at the end of instruction</w:t>
      </w:r>
    </w:p>
    <w:p w14:paraId="2845AC37" w14:textId="0E9C9140" w:rsidR="0015651B" w:rsidRPr="008D442F" w:rsidRDefault="0015651B" w:rsidP="00F4154B">
      <w:pPr>
        <w:pStyle w:val="ListParagraph"/>
        <w:numPr>
          <w:ilvl w:val="0"/>
          <w:numId w:val="9"/>
        </w:numPr>
        <w:rPr>
          <w:rFonts w:ascii="Calibri" w:eastAsia="Merriweather" w:hAnsi="Calibri" w:cs="Calibri"/>
          <w:b/>
          <w:sz w:val="20"/>
          <w:szCs w:val="20"/>
          <w:lang w:val="en-CA"/>
        </w:rPr>
      </w:pPr>
      <w:r w:rsidRPr="008D442F">
        <w:rPr>
          <w:rFonts w:ascii="Calibri" w:eastAsia="Merriweather" w:hAnsi="Calibri" w:cs="Calibri"/>
          <w:b/>
          <w:sz w:val="20"/>
          <w:szCs w:val="20"/>
          <w:lang w:val="en-CA"/>
        </w:rPr>
        <w:t>Waiting at</w:t>
      </w:r>
      <w:r w:rsidR="00322F70">
        <w:rPr>
          <w:rFonts w:ascii="Calibri" w:eastAsia="Merriweather" w:hAnsi="Calibri" w:cs="Calibri"/>
          <w:b/>
          <w:sz w:val="20"/>
          <w:szCs w:val="20"/>
          <w:lang w:val="en-CA"/>
        </w:rPr>
        <w:t xml:space="preserve"> a</w:t>
      </w:r>
      <w:r w:rsidRPr="008D442F">
        <w:rPr>
          <w:rFonts w:ascii="Calibri" w:eastAsia="Merriweather" w:hAnsi="Calibri" w:cs="Calibri"/>
          <w:b/>
          <w:sz w:val="20"/>
          <w:szCs w:val="20"/>
          <w:lang w:val="en-CA"/>
        </w:rPr>
        <w:t xml:space="preserve"> designated waiting area outside the school prior to admittance to the school </w:t>
      </w:r>
    </w:p>
    <w:p w14:paraId="4171CA1A" w14:textId="346965E8" w:rsidR="003146E8" w:rsidRPr="008D442F" w:rsidRDefault="008D442F" w:rsidP="00F4154B">
      <w:pPr>
        <w:pStyle w:val="ListParagraph"/>
        <w:numPr>
          <w:ilvl w:val="0"/>
          <w:numId w:val="9"/>
        </w:numPr>
        <w:rPr>
          <w:rFonts w:ascii="Calibri" w:eastAsia="Merriweather" w:hAnsi="Calibri" w:cs="Calibri"/>
          <w:b/>
          <w:sz w:val="20"/>
          <w:szCs w:val="20"/>
          <w:lang w:val="en-CA"/>
        </w:rPr>
      </w:pPr>
      <w:r w:rsidRPr="008D442F">
        <w:rPr>
          <w:rFonts w:ascii="Calibri" w:eastAsia="Merriweather" w:hAnsi="Calibri" w:cs="Calibri"/>
          <w:b/>
          <w:sz w:val="20"/>
          <w:szCs w:val="20"/>
          <w:lang w:val="en-CA"/>
        </w:rPr>
        <w:t>Limited and supervised</w:t>
      </w:r>
      <w:r w:rsidR="003146E8" w:rsidRPr="008D442F">
        <w:rPr>
          <w:rFonts w:ascii="Calibri" w:eastAsia="Merriweather" w:hAnsi="Calibri" w:cs="Calibri"/>
          <w:b/>
          <w:sz w:val="20"/>
          <w:szCs w:val="20"/>
          <w:lang w:val="en-CA"/>
        </w:rPr>
        <w:t xml:space="preserve"> </w:t>
      </w:r>
      <w:r w:rsidR="0015651B" w:rsidRPr="008D442F">
        <w:rPr>
          <w:rFonts w:ascii="Calibri" w:eastAsia="Merriweather" w:hAnsi="Calibri" w:cs="Calibri"/>
          <w:b/>
          <w:sz w:val="20"/>
          <w:szCs w:val="20"/>
          <w:lang w:val="en-CA"/>
        </w:rPr>
        <w:t xml:space="preserve">access to lockers </w:t>
      </w:r>
      <w:r w:rsidRPr="008D442F">
        <w:rPr>
          <w:rFonts w:ascii="Calibri" w:eastAsia="Merriweather" w:hAnsi="Calibri" w:cs="Calibri"/>
          <w:b/>
          <w:sz w:val="20"/>
          <w:szCs w:val="20"/>
          <w:lang w:val="en-CA"/>
        </w:rPr>
        <w:t xml:space="preserve">on first day only </w:t>
      </w:r>
    </w:p>
    <w:p w14:paraId="3E73742F" w14:textId="096CCFFB" w:rsidR="003146E8" w:rsidRPr="008D442F" w:rsidRDefault="003146E8" w:rsidP="00F4154B">
      <w:pPr>
        <w:pStyle w:val="ListParagraph"/>
        <w:numPr>
          <w:ilvl w:val="0"/>
          <w:numId w:val="9"/>
        </w:numPr>
        <w:rPr>
          <w:rFonts w:ascii="Calibri" w:eastAsia="Merriweather" w:hAnsi="Calibri" w:cs="Calibri"/>
          <w:b/>
          <w:sz w:val="20"/>
          <w:szCs w:val="20"/>
          <w:lang w:val="en-CA"/>
        </w:rPr>
      </w:pPr>
      <w:r w:rsidRPr="008D442F">
        <w:rPr>
          <w:rFonts w:ascii="Calibri" w:eastAsia="Merriweather" w:hAnsi="Calibri" w:cs="Calibri"/>
          <w:b/>
          <w:sz w:val="20"/>
          <w:szCs w:val="20"/>
          <w:lang w:val="en-CA"/>
        </w:rPr>
        <w:t>Limits on number of students in elevators and washrooms</w:t>
      </w:r>
    </w:p>
    <w:p w14:paraId="31DA18B8" w14:textId="37C2234B" w:rsidR="003146E8" w:rsidRPr="008D442F" w:rsidRDefault="003146E8" w:rsidP="00F4154B">
      <w:pPr>
        <w:pStyle w:val="ListParagraph"/>
        <w:numPr>
          <w:ilvl w:val="0"/>
          <w:numId w:val="9"/>
        </w:numPr>
        <w:rPr>
          <w:rFonts w:ascii="Calibri" w:eastAsia="Merriweather" w:hAnsi="Calibri" w:cs="Calibri"/>
          <w:b/>
          <w:sz w:val="20"/>
          <w:szCs w:val="20"/>
          <w:lang w:val="en-CA"/>
        </w:rPr>
      </w:pPr>
      <w:r w:rsidRPr="008D442F">
        <w:rPr>
          <w:rFonts w:ascii="Calibri" w:eastAsia="Merriweather" w:hAnsi="Calibri" w:cs="Calibri"/>
          <w:b/>
          <w:sz w:val="20"/>
          <w:szCs w:val="20"/>
          <w:lang w:val="en-CA"/>
        </w:rPr>
        <w:t>Keeping to the right in hallways and staircases</w:t>
      </w:r>
    </w:p>
    <w:p w14:paraId="0B0A9E20" w14:textId="0E22E72D" w:rsidR="00227725" w:rsidRPr="008D442F" w:rsidRDefault="00227725" w:rsidP="00F4154B">
      <w:pPr>
        <w:pStyle w:val="ListParagraph"/>
        <w:numPr>
          <w:ilvl w:val="0"/>
          <w:numId w:val="9"/>
        </w:numPr>
        <w:rPr>
          <w:rFonts w:ascii="Calibri" w:eastAsia="Merriweather" w:hAnsi="Calibri" w:cs="Calibri"/>
          <w:b/>
          <w:sz w:val="20"/>
          <w:szCs w:val="20"/>
          <w:lang w:val="en-CA"/>
        </w:rPr>
      </w:pPr>
      <w:r w:rsidRPr="008D442F">
        <w:rPr>
          <w:rFonts w:ascii="Calibri" w:eastAsia="Merriweather" w:hAnsi="Calibri" w:cs="Calibri"/>
          <w:b/>
          <w:sz w:val="20"/>
          <w:szCs w:val="20"/>
          <w:lang w:val="en-CA"/>
        </w:rPr>
        <w:t>Classroom layout that supports physical distancing</w:t>
      </w:r>
      <w:r w:rsidR="006603EC" w:rsidRPr="008D442F">
        <w:rPr>
          <w:rFonts w:ascii="Calibri" w:eastAsia="Merriweather" w:hAnsi="Calibri" w:cs="Calibri"/>
          <w:b/>
          <w:sz w:val="20"/>
          <w:szCs w:val="20"/>
          <w:lang w:val="en-CA"/>
        </w:rPr>
        <w:t xml:space="preserve"> (E.g. Desk arrangements)</w:t>
      </w:r>
      <w:r w:rsidR="002805DA" w:rsidRPr="008D442F">
        <w:rPr>
          <w:rFonts w:ascii="Calibri" w:eastAsia="Merriweather" w:hAnsi="Calibri" w:cs="Calibri"/>
          <w:b/>
          <w:sz w:val="20"/>
          <w:szCs w:val="20"/>
          <w:lang w:val="en-CA"/>
        </w:rPr>
        <w:t xml:space="preserve"> </w:t>
      </w:r>
    </w:p>
    <w:p w14:paraId="10D25432" w14:textId="6556338F" w:rsidR="002805DA" w:rsidRPr="008D442F" w:rsidRDefault="002805DA" w:rsidP="00F4154B">
      <w:pPr>
        <w:pStyle w:val="ListParagraph"/>
        <w:numPr>
          <w:ilvl w:val="0"/>
          <w:numId w:val="9"/>
        </w:numPr>
        <w:rPr>
          <w:rFonts w:ascii="Calibri" w:eastAsia="Merriweather" w:hAnsi="Calibri" w:cs="Calibri"/>
          <w:b/>
          <w:sz w:val="20"/>
          <w:szCs w:val="20"/>
          <w:lang w:val="en-CA"/>
        </w:rPr>
      </w:pPr>
      <w:r w:rsidRPr="008D442F">
        <w:rPr>
          <w:rFonts w:ascii="Calibri" w:eastAsia="Merriweather" w:hAnsi="Calibri" w:cs="Calibri"/>
          <w:b/>
          <w:sz w:val="20"/>
          <w:szCs w:val="20"/>
          <w:lang w:val="en-CA"/>
        </w:rPr>
        <w:t>Removal of hard to cle</w:t>
      </w:r>
      <w:r w:rsidR="00BB0DEC" w:rsidRPr="008D442F">
        <w:rPr>
          <w:rFonts w:ascii="Calibri" w:eastAsia="Merriweather" w:hAnsi="Calibri" w:cs="Calibri"/>
          <w:b/>
          <w:sz w:val="20"/>
          <w:szCs w:val="20"/>
          <w:lang w:val="en-CA"/>
        </w:rPr>
        <w:t>an objects (plush toys, shared materials)</w:t>
      </w:r>
    </w:p>
    <w:p w14:paraId="6071D8B7" w14:textId="14A3695C" w:rsidR="002805DA" w:rsidRPr="008D442F" w:rsidRDefault="002805DA" w:rsidP="002805DA">
      <w:pPr>
        <w:pStyle w:val="ListParagraph"/>
        <w:numPr>
          <w:ilvl w:val="0"/>
          <w:numId w:val="9"/>
        </w:numPr>
        <w:rPr>
          <w:rFonts w:ascii="Calibri" w:eastAsia="Merriweather" w:hAnsi="Calibri" w:cs="Calibri"/>
          <w:b/>
          <w:sz w:val="20"/>
          <w:szCs w:val="20"/>
          <w:lang w:val="en-CA"/>
        </w:rPr>
      </w:pPr>
      <w:r w:rsidRPr="008D442F">
        <w:rPr>
          <w:rFonts w:ascii="Calibri" w:eastAsia="Merriweather" w:hAnsi="Calibri" w:cs="Calibri"/>
          <w:b/>
          <w:sz w:val="20"/>
          <w:szCs w:val="20"/>
          <w:lang w:val="en-CA"/>
        </w:rPr>
        <w:t>More individual work (rather than group work)</w:t>
      </w:r>
    </w:p>
    <w:p w14:paraId="19BA52F1" w14:textId="067E9C6F" w:rsidR="00227725" w:rsidRPr="008D442F" w:rsidRDefault="00227725" w:rsidP="00F4154B">
      <w:pPr>
        <w:pStyle w:val="ListParagraph"/>
        <w:numPr>
          <w:ilvl w:val="0"/>
          <w:numId w:val="9"/>
        </w:numPr>
        <w:rPr>
          <w:rFonts w:ascii="Calibri" w:eastAsia="Merriweather" w:hAnsi="Calibri" w:cs="Calibri"/>
          <w:b/>
          <w:sz w:val="20"/>
          <w:szCs w:val="20"/>
          <w:lang w:val="en-CA"/>
        </w:rPr>
      </w:pPr>
      <w:r w:rsidRPr="008D442F">
        <w:rPr>
          <w:rFonts w:ascii="Calibri" w:eastAsia="Merriweather" w:hAnsi="Calibri" w:cs="Calibri"/>
          <w:b/>
          <w:sz w:val="20"/>
          <w:szCs w:val="20"/>
          <w:lang w:val="en-CA"/>
        </w:rPr>
        <w:t>No access to water fountains</w:t>
      </w:r>
      <w:r w:rsidR="005F07F3">
        <w:rPr>
          <w:rFonts w:ascii="Calibri" w:eastAsia="Merriweather" w:hAnsi="Calibri" w:cs="Calibri"/>
          <w:b/>
          <w:sz w:val="20"/>
          <w:szCs w:val="20"/>
          <w:lang w:val="en-CA"/>
        </w:rPr>
        <w:t xml:space="preserve"> – Students need to bring their own water bottle to school </w:t>
      </w:r>
    </w:p>
    <w:p w14:paraId="2869D301" w14:textId="165A7788" w:rsidR="002805DA" w:rsidRPr="008D442F" w:rsidRDefault="002805DA" w:rsidP="00F4154B">
      <w:pPr>
        <w:pStyle w:val="ListParagraph"/>
        <w:numPr>
          <w:ilvl w:val="0"/>
          <w:numId w:val="9"/>
        </w:numPr>
        <w:rPr>
          <w:rFonts w:ascii="Calibri" w:eastAsia="Merriweather" w:hAnsi="Calibri" w:cs="Calibri"/>
          <w:b/>
          <w:sz w:val="20"/>
          <w:szCs w:val="20"/>
          <w:lang w:val="en-CA"/>
        </w:rPr>
      </w:pPr>
      <w:r w:rsidRPr="008D442F">
        <w:rPr>
          <w:rFonts w:ascii="Calibri" w:eastAsia="Merriweather" w:hAnsi="Calibri" w:cs="Calibri"/>
          <w:b/>
          <w:sz w:val="20"/>
          <w:szCs w:val="20"/>
          <w:lang w:val="en-CA"/>
        </w:rPr>
        <w:t>Increased hand washing opportunities</w:t>
      </w:r>
    </w:p>
    <w:p w14:paraId="4AA32431" w14:textId="740DF72E" w:rsidR="00227725" w:rsidRPr="008D442F" w:rsidRDefault="00227725" w:rsidP="00F4154B">
      <w:pPr>
        <w:pStyle w:val="ListParagraph"/>
        <w:numPr>
          <w:ilvl w:val="0"/>
          <w:numId w:val="9"/>
        </w:numPr>
        <w:rPr>
          <w:rFonts w:ascii="Calibri" w:eastAsia="Merriweather" w:hAnsi="Calibri" w:cs="Calibri"/>
          <w:b/>
          <w:sz w:val="20"/>
          <w:szCs w:val="20"/>
          <w:lang w:val="en-CA"/>
        </w:rPr>
      </w:pPr>
      <w:r w:rsidRPr="008D442F">
        <w:rPr>
          <w:rFonts w:ascii="Calibri" w:eastAsia="Merriweather" w:hAnsi="Calibri" w:cs="Calibri"/>
          <w:b/>
          <w:sz w:val="20"/>
          <w:szCs w:val="20"/>
          <w:lang w:val="en-CA"/>
        </w:rPr>
        <w:t>Breaks taken at staggered times rather than a common recess</w:t>
      </w:r>
    </w:p>
    <w:p w14:paraId="01557B64" w14:textId="7000B656" w:rsidR="00834177" w:rsidRPr="008D442F" w:rsidRDefault="0084507B" w:rsidP="00F4154B">
      <w:pPr>
        <w:pStyle w:val="ListParagraph"/>
        <w:numPr>
          <w:ilvl w:val="0"/>
          <w:numId w:val="9"/>
        </w:numPr>
        <w:rPr>
          <w:rFonts w:ascii="Calibri" w:eastAsia="Merriweather" w:hAnsi="Calibri" w:cs="Calibri"/>
          <w:b/>
          <w:sz w:val="20"/>
          <w:szCs w:val="20"/>
          <w:lang w:val="en-CA"/>
        </w:rPr>
      </w:pPr>
      <w:r w:rsidRPr="008D442F">
        <w:rPr>
          <w:rFonts w:ascii="Calibri" w:eastAsia="Merriweather" w:hAnsi="Calibri" w:cs="Calibri"/>
          <w:b/>
          <w:sz w:val="20"/>
          <w:szCs w:val="20"/>
          <w:lang w:val="en-CA"/>
        </w:rPr>
        <w:t>More ou</w:t>
      </w:r>
      <w:r w:rsidR="002805DA" w:rsidRPr="008D442F">
        <w:rPr>
          <w:rFonts w:ascii="Calibri" w:eastAsia="Merriweather" w:hAnsi="Calibri" w:cs="Calibri"/>
          <w:b/>
          <w:sz w:val="20"/>
          <w:szCs w:val="20"/>
          <w:lang w:val="en-CA"/>
        </w:rPr>
        <w:t>tdoor time</w:t>
      </w:r>
    </w:p>
    <w:p w14:paraId="65440D5A" w14:textId="75628791" w:rsidR="00F4154B" w:rsidRPr="008D442F" w:rsidRDefault="00F4154B" w:rsidP="00F4154B">
      <w:pPr>
        <w:pStyle w:val="ListParagraph"/>
        <w:numPr>
          <w:ilvl w:val="0"/>
          <w:numId w:val="9"/>
        </w:numPr>
        <w:rPr>
          <w:rFonts w:ascii="Calibri" w:eastAsia="Merriweather" w:hAnsi="Calibri" w:cs="Calibri"/>
          <w:b/>
          <w:sz w:val="20"/>
          <w:szCs w:val="20"/>
          <w:lang w:val="en-CA"/>
        </w:rPr>
      </w:pPr>
      <w:r w:rsidRPr="008D442F">
        <w:rPr>
          <w:rFonts w:ascii="Calibri" w:eastAsia="Merriweather" w:hAnsi="Calibri" w:cs="Calibri"/>
          <w:b/>
          <w:sz w:val="20"/>
          <w:szCs w:val="20"/>
          <w:lang w:val="en-CA"/>
        </w:rPr>
        <w:lastRenderedPageBreak/>
        <w:t>Wherever possible, we are p</w:t>
      </w:r>
      <w:r w:rsidR="008C1712" w:rsidRPr="008D442F">
        <w:rPr>
          <w:rFonts w:ascii="Calibri" w:eastAsia="Merriweather" w:hAnsi="Calibri" w:cs="Calibri"/>
          <w:b/>
          <w:sz w:val="20"/>
          <w:szCs w:val="20"/>
          <w:lang w:val="en-CA"/>
        </w:rPr>
        <w:t xml:space="preserve">lanning to have students </w:t>
      </w:r>
      <w:r w:rsidRPr="008D442F">
        <w:rPr>
          <w:rFonts w:ascii="Calibri" w:eastAsia="Merriweather" w:hAnsi="Calibri" w:cs="Calibri"/>
          <w:b/>
          <w:sz w:val="20"/>
          <w:szCs w:val="20"/>
          <w:lang w:val="en-CA"/>
        </w:rPr>
        <w:t>stay with their classroom teachers however; staffing (details</w:t>
      </w:r>
      <w:r w:rsidR="008C1712" w:rsidRPr="008D442F">
        <w:rPr>
          <w:rFonts w:ascii="Calibri" w:eastAsia="Merriweather" w:hAnsi="Calibri" w:cs="Calibri"/>
          <w:b/>
          <w:sz w:val="20"/>
          <w:szCs w:val="20"/>
          <w:lang w:val="en-CA"/>
        </w:rPr>
        <w:t>/complications</w:t>
      </w:r>
      <w:r w:rsidRPr="008D442F">
        <w:rPr>
          <w:rFonts w:ascii="Calibri" w:eastAsia="Merriweather" w:hAnsi="Calibri" w:cs="Calibri"/>
          <w:b/>
          <w:sz w:val="20"/>
          <w:szCs w:val="20"/>
          <w:lang w:val="en-CA"/>
        </w:rPr>
        <w:t xml:space="preserve">) may </w:t>
      </w:r>
      <w:r w:rsidR="008C1712" w:rsidRPr="008D442F">
        <w:rPr>
          <w:rFonts w:ascii="Calibri" w:eastAsia="Merriweather" w:hAnsi="Calibri" w:cs="Calibri"/>
          <w:b/>
          <w:sz w:val="20"/>
          <w:szCs w:val="20"/>
          <w:lang w:val="en-CA"/>
        </w:rPr>
        <w:t>mean that students will not be with</w:t>
      </w:r>
      <w:r w:rsidRPr="008D442F">
        <w:rPr>
          <w:rFonts w:ascii="Calibri" w:eastAsia="Merriweather" w:hAnsi="Calibri" w:cs="Calibri"/>
          <w:b/>
          <w:sz w:val="20"/>
          <w:szCs w:val="20"/>
          <w:lang w:val="en-CA"/>
        </w:rPr>
        <w:t xml:space="preserve"> their classroom teacher</w:t>
      </w:r>
      <w:r w:rsidR="008C1712" w:rsidRPr="008D442F">
        <w:rPr>
          <w:rFonts w:ascii="Calibri" w:eastAsia="Merriweather" w:hAnsi="Calibri" w:cs="Calibri"/>
          <w:b/>
          <w:sz w:val="20"/>
          <w:szCs w:val="20"/>
          <w:lang w:val="en-CA"/>
        </w:rPr>
        <w:t xml:space="preserve"> </w:t>
      </w:r>
    </w:p>
    <w:p w14:paraId="078797EF" w14:textId="77777777" w:rsidR="00ED293D" w:rsidRPr="00F4154B" w:rsidRDefault="00ED293D" w:rsidP="00F4154B">
      <w:pPr>
        <w:rPr>
          <w:rFonts w:ascii="Calibri" w:eastAsia="Merriweather" w:hAnsi="Calibri" w:cs="Calibri"/>
          <w:lang w:val="en-CA"/>
        </w:rPr>
      </w:pPr>
    </w:p>
    <w:p w14:paraId="67EE96D4" w14:textId="3B8D896F" w:rsidR="00D50A5E" w:rsidRDefault="002805DA" w:rsidP="006067B8">
      <w:pPr>
        <w:rPr>
          <w:rFonts w:ascii="Calibri" w:eastAsia="Merriweather" w:hAnsi="Calibri" w:cs="Calibri"/>
          <w:lang w:val="en-CA"/>
        </w:rPr>
      </w:pPr>
      <w:r>
        <w:rPr>
          <w:rFonts w:ascii="Calibri" w:eastAsia="Merriweather" w:hAnsi="Calibri" w:cs="Calibri"/>
          <w:lang w:val="en-CA"/>
        </w:rPr>
        <w:t xml:space="preserve">While classrooms may look and operate differently, I want to assure you that we are working hard to plan for a positive learning experience for your child. </w:t>
      </w:r>
      <w:r w:rsidR="00551669">
        <w:rPr>
          <w:rFonts w:ascii="Calibri" w:eastAsia="Merriweather" w:hAnsi="Calibri" w:cs="Calibri"/>
          <w:lang w:val="en-CA"/>
        </w:rPr>
        <w:t>B</w:t>
      </w:r>
      <w:r w:rsidR="00D50A5E">
        <w:rPr>
          <w:rFonts w:ascii="Calibri" w:eastAsia="Merriweather" w:hAnsi="Calibri" w:cs="Calibri"/>
          <w:lang w:val="en-CA"/>
        </w:rPr>
        <w:t xml:space="preserve">ased on the information we received from the survey, </w:t>
      </w:r>
      <w:r w:rsidR="00551669">
        <w:rPr>
          <w:rFonts w:ascii="Calibri" w:eastAsia="Merriweather" w:hAnsi="Calibri" w:cs="Calibri"/>
          <w:lang w:val="en-CA"/>
        </w:rPr>
        <w:t>we have developed the following schedule for the return to school</w:t>
      </w:r>
      <w:r w:rsidR="0015651B">
        <w:rPr>
          <w:rFonts w:ascii="Calibri" w:eastAsia="Merriweather" w:hAnsi="Calibri" w:cs="Calibri"/>
          <w:lang w:val="en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663AB0" w14:paraId="5327ED7C" w14:textId="77777777" w:rsidTr="00663AB0">
        <w:tc>
          <w:tcPr>
            <w:tcW w:w="1798" w:type="dxa"/>
          </w:tcPr>
          <w:p w14:paraId="6C024B32" w14:textId="77777777" w:rsidR="00663AB0" w:rsidRDefault="00663AB0" w:rsidP="006067B8">
            <w:pPr>
              <w:rPr>
                <w:rFonts w:ascii="Calibri" w:eastAsia="Merriweather" w:hAnsi="Calibri" w:cs="Calibri"/>
                <w:lang w:val="en-CA"/>
              </w:rPr>
            </w:pPr>
          </w:p>
        </w:tc>
        <w:tc>
          <w:tcPr>
            <w:tcW w:w="1798" w:type="dxa"/>
            <w:shd w:val="clear" w:color="auto" w:fill="DBE5F1" w:themeFill="accent1" w:themeFillTint="33"/>
          </w:tcPr>
          <w:p w14:paraId="2F0BA2B1" w14:textId="171EEAE0" w:rsidR="00663AB0" w:rsidRPr="00663AB0" w:rsidRDefault="00663AB0" w:rsidP="006067B8">
            <w:pPr>
              <w:rPr>
                <w:rFonts w:ascii="Calibri" w:eastAsia="Merriweather" w:hAnsi="Calibri" w:cs="Calibri"/>
                <w:b/>
                <w:lang w:val="en-CA"/>
              </w:rPr>
            </w:pPr>
            <w:r w:rsidRPr="00663AB0">
              <w:rPr>
                <w:rFonts w:ascii="Calibri" w:eastAsia="Merriweather" w:hAnsi="Calibri" w:cs="Calibri"/>
                <w:b/>
                <w:lang w:val="en-CA"/>
              </w:rPr>
              <w:t>Monday</w:t>
            </w:r>
          </w:p>
        </w:tc>
        <w:tc>
          <w:tcPr>
            <w:tcW w:w="1798" w:type="dxa"/>
            <w:shd w:val="clear" w:color="auto" w:fill="DBE5F1" w:themeFill="accent1" w:themeFillTint="33"/>
          </w:tcPr>
          <w:p w14:paraId="6C6D3EEF" w14:textId="30F014C6" w:rsidR="00663AB0" w:rsidRPr="00663AB0" w:rsidRDefault="00663AB0" w:rsidP="006067B8">
            <w:pPr>
              <w:rPr>
                <w:rFonts w:ascii="Calibri" w:eastAsia="Merriweather" w:hAnsi="Calibri" w:cs="Calibri"/>
                <w:b/>
                <w:lang w:val="en-CA"/>
              </w:rPr>
            </w:pPr>
            <w:r w:rsidRPr="00663AB0">
              <w:rPr>
                <w:rFonts w:ascii="Calibri" w:eastAsia="Merriweather" w:hAnsi="Calibri" w:cs="Calibri"/>
                <w:b/>
                <w:lang w:val="en-CA"/>
              </w:rPr>
              <w:t>Tuesday</w:t>
            </w:r>
          </w:p>
        </w:tc>
        <w:tc>
          <w:tcPr>
            <w:tcW w:w="1798" w:type="dxa"/>
            <w:shd w:val="clear" w:color="auto" w:fill="DBE5F1" w:themeFill="accent1" w:themeFillTint="33"/>
          </w:tcPr>
          <w:p w14:paraId="36144079" w14:textId="6F838877" w:rsidR="00663AB0" w:rsidRPr="00663AB0" w:rsidRDefault="00663AB0" w:rsidP="006067B8">
            <w:pPr>
              <w:rPr>
                <w:rFonts w:ascii="Calibri" w:eastAsia="Merriweather" w:hAnsi="Calibri" w:cs="Calibri"/>
                <w:b/>
                <w:lang w:val="en-CA"/>
              </w:rPr>
            </w:pPr>
            <w:r w:rsidRPr="00663AB0">
              <w:rPr>
                <w:rFonts w:ascii="Calibri" w:eastAsia="Merriweather" w:hAnsi="Calibri" w:cs="Calibri"/>
                <w:b/>
                <w:lang w:val="en-CA"/>
              </w:rPr>
              <w:t>Wednesday</w:t>
            </w:r>
          </w:p>
        </w:tc>
        <w:tc>
          <w:tcPr>
            <w:tcW w:w="1799" w:type="dxa"/>
            <w:shd w:val="clear" w:color="auto" w:fill="DBE5F1" w:themeFill="accent1" w:themeFillTint="33"/>
          </w:tcPr>
          <w:p w14:paraId="41FA404B" w14:textId="50A04080" w:rsidR="00663AB0" w:rsidRPr="00663AB0" w:rsidRDefault="00663AB0" w:rsidP="006067B8">
            <w:pPr>
              <w:rPr>
                <w:rFonts w:ascii="Calibri" w:eastAsia="Merriweather" w:hAnsi="Calibri" w:cs="Calibri"/>
                <w:b/>
                <w:lang w:val="en-CA"/>
              </w:rPr>
            </w:pPr>
            <w:r w:rsidRPr="00663AB0">
              <w:rPr>
                <w:rFonts w:ascii="Calibri" w:eastAsia="Merriweather" w:hAnsi="Calibri" w:cs="Calibri"/>
                <w:b/>
                <w:lang w:val="en-CA"/>
              </w:rPr>
              <w:t>Thursday</w:t>
            </w:r>
          </w:p>
        </w:tc>
        <w:tc>
          <w:tcPr>
            <w:tcW w:w="1799" w:type="dxa"/>
            <w:shd w:val="clear" w:color="auto" w:fill="DBE5F1" w:themeFill="accent1" w:themeFillTint="33"/>
          </w:tcPr>
          <w:p w14:paraId="38814B06" w14:textId="1FE00899" w:rsidR="00663AB0" w:rsidRPr="00663AB0" w:rsidRDefault="00663AB0" w:rsidP="006067B8">
            <w:pPr>
              <w:rPr>
                <w:rFonts w:ascii="Calibri" w:eastAsia="Merriweather" w:hAnsi="Calibri" w:cs="Calibri"/>
                <w:b/>
                <w:lang w:val="en-CA"/>
              </w:rPr>
            </w:pPr>
            <w:r w:rsidRPr="00663AB0">
              <w:rPr>
                <w:rFonts w:ascii="Calibri" w:eastAsia="Merriweather" w:hAnsi="Calibri" w:cs="Calibri"/>
                <w:b/>
                <w:lang w:val="en-CA"/>
              </w:rPr>
              <w:t>Friday</w:t>
            </w:r>
          </w:p>
        </w:tc>
      </w:tr>
      <w:tr w:rsidR="00663AB0" w14:paraId="76053FAA" w14:textId="77777777" w:rsidTr="00E331B3">
        <w:tc>
          <w:tcPr>
            <w:tcW w:w="1798" w:type="dxa"/>
            <w:shd w:val="clear" w:color="auto" w:fill="DBE5F1" w:themeFill="accent1" w:themeFillTint="33"/>
          </w:tcPr>
          <w:p w14:paraId="0CD4DE72" w14:textId="53A500C7" w:rsidR="00663AB0" w:rsidRPr="00663AB0" w:rsidRDefault="00663AB0" w:rsidP="006067B8">
            <w:pPr>
              <w:rPr>
                <w:rFonts w:ascii="Calibri" w:eastAsia="Merriweather" w:hAnsi="Calibri" w:cs="Calibri"/>
                <w:b/>
                <w:lang w:val="en-CA"/>
              </w:rPr>
            </w:pPr>
            <w:r w:rsidRPr="00663AB0">
              <w:rPr>
                <w:rFonts w:ascii="Calibri" w:eastAsia="Merriweather" w:hAnsi="Calibri" w:cs="Calibri"/>
                <w:b/>
                <w:lang w:val="en-CA"/>
              </w:rPr>
              <w:t>9:00 – 11:30</w:t>
            </w:r>
            <w:r w:rsidR="0015651B">
              <w:rPr>
                <w:rFonts w:ascii="Calibri" w:eastAsia="Merriweather" w:hAnsi="Calibri" w:cs="Calibri"/>
                <w:b/>
                <w:lang w:val="en-CA"/>
              </w:rPr>
              <w:t>*</w:t>
            </w:r>
          </w:p>
        </w:tc>
        <w:tc>
          <w:tcPr>
            <w:tcW w:w="1798" w:type="dxa"/>
            <w:shd w:val="clear" w:color="auto" w:fill="DBE5F1" w:themeFill="accent1" w:themeFillTint="33"/>
          </w:tcPr>
          <w:p w14:paraId="5D666B38" w14:textId="6965D786" w:rsidR="0015651B" w:rsidRPr="00E331B3" w:rsidRDefault="0015651B" w:rsidP="006067B8">
            <w:pPr>
              <w:rPr>
                <w:rFonts w:ascii="Calibri" w:eastAsia="Merriweather" w:hAnsi="Calibri" w:cs="Calibri"/>
                <w:b/>
                <w:lang w:val="en-CA"/>
              </w:rPr>
            </w:pPr>
            <w:r w:rsidRPr="00E331B3">
              <w:rPr>
                <w:rFonts w:ascii="Calibri" w:eastAsia="Merriweather" w:hAnsi="Calibri" w:cs="Calibri"/>
                <w:b/>
                <w:lang w:val="en-CA"/>
              </w:rPr>
              <w:t>Gr. 5</w:t>
            </w:r>
          </w:p>
        </w:tc>
        <w:tc>
          <w:tcPr>
            <w:tcW w:w="1798" w:type="dxa"/>
            <w:shd w:val="clear" w:color="auto" w:fill="DBE5F1" w:themeFill="accent1" w:themeFillTint="33"/>
          </w:tcPr>
          <w:p w14:paraId="3D2C18D6" w14:textId="605CABFF" w:rsidR="00663AB0" w:rsidRPr="00E331B3" w:rsidRDefault="0015651B" w:rsidP="006067B8">
            <w:pPr>
              <w:rPr>
                <w:rFonts w:ascii="Calibri" w:eastAsia="Merriweather" w:hAnsi="Calibri" w:cs="Calibri"/>
                <w:b/>
                <w:lang w:val="en-CA"/>
              </w:rPr>
            </w:pPr>
            <w:r w:rsidRPr="00E331B3">
              <w:rPr>
                <w:rFonts w:ascii="Calibri" w:eastAsia="Merriweather" w:hAnsi="Calibri" w:cs="Calibri"/>
                <w:b/>
                <w:lang w:val="en-CA"/>
              </w:rPr>
              <w:t>Gr. 5</w:t>
            </w:r>
          </w:p>
        </w:tc>
        <w:tc>
          <w:tcPr>
            <w:tcW w:w="1798" w:type="dxa"/>
            <w:shd w:val="clear" w:color="auto" w:fill="DBE5F1" w:themeFill="accent1" w:themeFillTint="33"/>
          </w:tcPr>
          <w:p w14:paraId="5FC1AD3F" w14:textId="0347250B" w:rsidR="00663AB0" w:rsidRPr="00E331B3" w:rsidRDefault="0015651B" w:rsidP="006067B8">
            <w:pPr>
              <w:rPr>
                <w:rFonts w:ascii="Calibri" w:eastAsia="Merriweather" w:hAnsi="Calibri" w:cs="Calibri"/>
                <w:b/>
                <w:lang w:val="en-CA"/>
              </w:rPr>
            </w:pPr>
            <w:r w:rsidRPr="00E331B3">
              <w:rPr>
                <w:rFonts w:ascii="Calibri" w:eastAsia="Merriweather" w:hAnsi="Calibri" w:cs="Calibri"/>
                <w:b/>
                <w:lang w:val="en-CA"/>
              </w:rPr>
              <w:t>Gr. 5</w:t>
            </w:r>
          </w:p>
        </w:tc>
        <w:tc>
          <w:tcPr>
            <w:tcW w:w="1799" w:type="dxa"/>
            <w:shd w:val="clear" w:color="auto" w:fill="DBE5F1" w:themeFill="accent1" w:themeFillTint="33"/>
          </w:tcPr>
          <w:p w14:paraId="24202C1F" w14:textId="344B5A5F" w:rsidR="00663AB0" w:rsidRPr="00E331B3" w:rsidRDefault="0015651B" w:rsidP="006067B8">
            <w:pPr>
              <w:rPr>
                <w:rFonts w:ascii="Calibri" w:eastAsia="Merriweather" w:hAnsi="Calibri" w:cs="Calibri"/>
                <w:b/>
                <w:lang w:val="en-CA"/>
              </w:rPr>
            </w:pPr>
            <w:r w:rsidRPr="00E331B3">
              <w:rPr>
                <w:rFonts w:ascii="Calibri" w:eastAsia="Merriweather" w:hAnsi="Calibri" w:cs="Calibri"/>
                <w:b/>
                <w:lang w:val="en-CA"/>
              </w:rPr>
              <w:t>Gr. 5</w:t>
            </w:r>
          </w:p>
        </w:tc>
        <w:tc>
          <w:tcPr>
            <w:tcW w:w="1799" w:type="dxa"/>
            <w:shd w:val="clear" w:color="auto" w:fill="DBE5F1" w:themeFill="accent1" w:themeFillTint="33"/>
          </w:tcPr>
          <w:p w14:paraId="014959C3" w14:textId="348CE416" w:rsidR="00663AB0" w:rsidRPr="00E331B3" w:rsidRDefault="0015651B" w:rsidP="006067B8">
            <w:pPr>
              <w:rPr>
                <w:rFonts w:ascii="Calibri" w:eastAsia="Merriweather" w:hAnsi="Calibri" w:cs="Calibri"/>
                <w:b/>
                <w:lang w:val="en-CA"/>
              </w:rPr>
            </w:pPr>
            <w:r w:rsidRPr="00E331B3">
              <w:rPr>
                <w:rFonts w:ascii="Calibri" w:eastAsia="Merriweather" w:hAnsi="Calibri" w:cs="Calibri"/>
                <w:b/>
                <w:lang w:val="en-CA"/>
              </w:rPr>
              <w:t>Gr. 5</w:t>
            </w:r>
          </w:p>
        </w:tc>
      </w:tr>
      <w:tr w:rsidR="0015651B" w14:paraId="13EFD01E" w14:textId="77777777" w:rsidTr="00E331B3">
        <w:tc>
          <w:tcPr>
            <w:tcW w:w="1798" w:type="dxa"/>
            <w:shd w:val="clear" w:color="auto" w:fill="F2F2F2" w:themeFill="background1" w:themeFillShade="F2"/>
          </w:tcPr>
          <w:p w14:paraId="693B6688" w14:textId="604D46C2" w:rsidR="0015651B" w:rsidRPr="0015651B" w:rsidRDefault="0015651B" w:rsidP="006067B8">
            <w:pPr>
              <w:rPr>
                <w:rFonts w:ascii="Calibri" w:eastAsia="Merriweather" w:hAnsi="Calibri" w:cs="Calibri"/>
                <w:lang w:val="en-CA"/>
              </w:rPr>
            </w:pPr>
            <w:r w:rsidRPr="0015651B">
              <w:rPr>
                <w:rFonts w:ascii="Calibri" w:eastAsia="Merriweather" w:hAnsi="Calibri" w:cs="Calibri"/>
                <w:lang w:val="en-CA"/>
              </w:rPr>
              <w:t>9:00 – 11:30</w:t>
            </w:r>
          </w:p>
        </w:tc>
        <w:tc>
          <w:tcPr>
            <w:tcW w:w="1798" w:type="dxa"/>
          </w:tcPr>
          <w:p w14:paraId="26D963D9" w14:textId="15B9A553" w:rsidR="0015651B" w:rsidRDefault="0015651B" w:rsidP="006067B8">
            <w:pPr>
              <w:rPr>
                <w:rFonts w:ascii="Calibri" w:eastAsia="Merriweather" w:hAnsi="Calibri" w:cs="Calibri"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>Div. 10 &amp; 12</w:t>
            </w:r>
          </w:p>
        </w:tc>
        <w:tc>
          <w:tcPr>
            <w:tcW w:w="1798" w:type="dxa"/>
          </w:tcPr>
          <w:p w14:paraId="7CD839A5" w14:textId="4E01FE3E" w:rsidR="0015651B" w:rsidRDefault="0015651B" w:rsidP="006067B8">
            <w:pPr>
              <w:rPr>
                <w:rFonts w:ascii="Calibri" w:eastAsia="Merriweather" w:hAnsi="Calibri" w:cs="Calibri"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>Div. 10 &amp; 12</w:t>
            </w:r>
          </w:p>
        </w:tc>
        <w:tc>
          <w:tcPr>
            <w:tcW w:w="1798" w:type="dxa"/>
          </w:tcPr>
          <w:p w14:paraId="0E286987" w14:textId="14BE8E96" w:rsidR="0015651B" w:rsidRDefault="0015651B" w:rsidP="006067B8">
            <w:pPr>
              <w:rPr>
                <w:rFonts w:ascii="Calibri" w:eastAsia="Merriweather" w:hAnsi="Calibri" w:cs="Calibri"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>Div. 10 &amp; 12</w:t>
            </w:r>
          </w:p>
        </w:tc>
        <w:tc>
          <w:tcPr>
            <w:tcW w:w="1799" w:type="dxa"/>
          </w:tcPr>
          <w:p w14:paraId="3F6519D0" w14:textId="636DD3F7" w:rsidR="0015651B" w:rsidRDefault="0015651B" w:rsidP="006067B8">
            <w:pPr>
              <w:rPr>
                <w:rFonts w:ascii="Calibri" w:eastAsia="Merriweather" w:hAnsi="Calibri" w:cs="Calibri"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>Div. 10 &amp; 12</w:t>
            </w:r>
          </w:p>
        </w:tc>
        <w:tc>
          <w:tcPr>
            <w:tcW w:w="1799" w:type="dxa"/>
          </w:tcPr>
          <w:p w14:paraId="249C1C20" w14:textId="6F69F83B" w:rsidR="0015651B" w:rsidRDefault="0015651B" w:rsidP="006067B8">
            <w:pPr>
              <w:rPr>
                <w:rFonts w:ascii="Calibri" w:eastAsia="Merriweather" w:hAnsi="Calibri" w:cs="Calibri"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>Div. 10 &amp; 12</w:t>
            </w:r>
          </w:p>
        </w:tc>
      </w:tr>
      <w:tr w:rsidR="0015651B" w14:paraId="0B6B0BB6" w14:textId="77777777" w:rsidTr="00E331B3">
        <w:tc>
          <w:tcPr>
            <w:tcW w:w="1798" w:type="dxa"/>
            <w:shd w:val="clear" w:color="auto" w:fill="F2F2F2" w:themeFill="background1" w:themeFillShade="F2"/>
          </w:tcPr>
          <w:p w14:paraId="0849A3CC" w14:textId="1A341E7B" w:rsidR="0015651B" w:rsidRPr="00663AB0" w:rsidRDefault="0015651B" w:rsidP="006067B8">
            <w:pPr>
              <w:rPr>
                <w:rFonts w:ascii="Calibri" w:eastAsia="Merriweather" w:hAnsi="Calibri" w:cs="Calibri"/>
                <w:b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>9:05 – 11:35</w:t>
            </w:r>
          </w:p>
        </w:tc>
        <w:tc>
          <w:tcPr>
            <w:tcW w:w="1798" w:type="dxa"/>
          </w:tcPr>
          <w:p w14:paraId="0C1D6CB4" w14:textId="66BA9625" w:rsidR="0015651B" w:rsidRDefault="0015651B" w:rsidP="006067B8">
            <w:pPr>
              <w:rPr>
                <w:rFonts w:ascii="Calibri" w:eastAsia="Merriweather" w:hAnsi="Calibri" w:cs="Calibri"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>Div. 11</w:t>
            </w:r>
          </w:p>
        </w:tc>
        <w:tc>
          <w:tcPr>
            <w:tcW w:w="1798" w:type="dxa"/>
          </w:tcPr>
          <w:p w14:paraId="5FDFF394" w14:textId="6B58DF3B" w:rsidR="0015651B" w:rsidRDefault="0015651B" w:rsidP="006067B8">
            <w:pPr>
              <w:rPr>
                <w:rFonts w:ascii="Calibri" w:eastAsia="Merriweather" w:hAnsi="Calibri" w:cs="Calibri"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>Div. 11</w:t>
            </w:r>
          </w:p>
        </w:tc>
        <w:tc>
          <w:tcPr>
            <w:tcW w:w="1798" w:type="dxa"/>
          </w:tcPr>
          <w:p w14:paraId="2D906BD4" w14:textId="73E7A38C" w:rsidR="0015651B" w:rsidRDefault="0015651B" w:rsidP="006067B8">
            <w:pPr>
              <w:rPr>
                <w:rFonts w:ascii="Calibri" w:eastAsia="Merriweather" w:hAnsi="Calibri" w:cs="Calibri"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>Div. 11</w:t>
            </w:r>
          </w:p>
        </w:tc>
        <w:tc>
          <w:tcPr>
            <w:tcW w:w="1799" w:type="dxa"/>
          </w:tcPr>
          <w:p w14:paraId="18856F8C" w14:textId="335786B3" w:rsidR="0015651B" w:rsidRDefault="0015651B" w:rsidP="006067B8">
            <w:pPr>
              <w:rPr>
                <w:rFonts w:ascii="Calibri" w:eastAsia="Merriweather" w:hAnsi="Calibri" w:cs="Calibri"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>Div. 11</w:t>
            </w:r>
          </w:p>
        </w:tc>
        <w:tc>
          <w:tcPr>
            <w:tcW w:w="1799" w:type="dxa"/>
          </w:tcPr>
          <w:p w14:paraId="521504EE" w14:textId="710B255B" w:rsidR="0015651B" w:rsidRDefault="0015651B" w:rsidP="006067B8">
            <w:pPr>
              <w:rPr>
                <w:rFonts w:ascii="Calibri" w:eastAsia="Merriweather" w:hAnsi="Calibri" w:cs="Calibri"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>Div. 11</w:t>
            </w:r>
          </w:p>
        </w:tc>
      </w:tr>
      <w:tr w:rsidR="0015651B" w14:paraId="14D86CD9" w14:textId="77777777" w:rsidTr="00E331B3">
        <w:tc>
          <w:tcPr>
            <w:tcW w:w="1798" w:type="dxa"/>
            <w:shd w:val="clear" w:color="auto" w:fill="F2F2F2" w:themeFill="background1" w:themeFillShade="F2"/>
          </w:tcPr>
          <w:p w14:paraId="292CBBE4" w14:textId="26655236" w:rsidR="0015651B" w:rsidRDefault="0015651B" w:rsidP="006067B8">
            <w:pPr>
              <w:rPr>
                <w:rFonts w:ascii="Calibri" w:eastAsia="Merriweather" w:hAnsi="Calibri" w:cs="Calibri"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>9:10 – 11:40</w:t>
            </w:r>
          </w:p>
        </w:tc>
        <w:tc>
          <w:tcPr>
            <w:tcW w:w="1798" w:type="dxa"/>
          </w:tcPr>
          <w:p w14:paraId="3430F40B" w14:textId="2C176A8B" w:rsidR="0015651B" w:rsidRDefault="005F07F3" w:rsidP="006067B8">
            <w:pPr>
              <w:rPr>
                <w:rFonts w:ascii="Calibri" w:eastAsia="Merriweather" w:hAnsi="Calibri" w:cs="Calibri"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>Div. 13</w:t>
            </w:r>
          </w:p>
        </w:tc>
        <w:tc>
          <w:tcPr>
            <w:tcW w:w="1798" w:type="dxa"/>
          </w:tcPr>
          <w:p w14:paraId="550F1825" w14:textId="72FFBDE5" w:rsidR="0015651B" w:rsidRDefault="0015651B" w:rsidP="006067B8">
            <w:pPr>
              <w:rPr>
                <w:rFonts w:ascii="Calibri" w:eastAsia="Merriweather" w:hAnsi="Calibri" w:cs="Calibri"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>Div. 13</w:t>
            </w:r>
          </w:p>
        </w:tc>
        <w:tc>
          <w:tcPr>
            <w:tcW w:w="1798" w:type="dxa"/>
          </w:tcPr>
          <w:p w14:paraId="3F1E2E97" w14:textId="5E1C87C2" w:rsidR="0015651B" w:rsidRDefault="0015651B" w:rsidP="006067B8">
            <w:pPr>
              <w:rPr>
                <w:rFonts w:ascii="Calibri" w:eastAsia="Merriweather" w:hAnsi="Calibri" w:cs="Calibri"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>Div. 13</w:t>
            </w:r>
          </w:p>
        </w:tc>
        <w:tc>
          <w:tcPr>
            <w:tcW w:w="1799" w:type="dxa"/>
          </w:tcPr>
          <w:p w14:paraId="03EE26F5" w14:textId="4D1CDC2C" w:rsidR="0015651B" w:rsidRDefault="0015651B" w:rsidP="006067B8">
            <w:pPr>
              <w:rPr>
                <w:rFonts w:ascii="Calibri" w:eastAsia="Merriweather" w:hAnsi="Calibri" w:cs="Calibri"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>Div. 13</w:t>
            </w:r>
          </w:p>
        </w:tc>
        <w:tc>
          <w:tcPr>
            <w:tcW w:w="1799" w:type="dxa"/>
          </w:tcPr>
          <w:p w14:paraId="62593F26" w14:textId="28959195" w:rsidR="0015651B" w:rsidRDefault="0015651B" w:rsidP="006067B8">
            <w:pPr>
              <w:rPr>
                <w:rFonts w:ascii="Calibri" w:eastAsia="Merriweather" w:hAnsi="Calibri" w:cs="Calibri"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>Div. 13</w:t>
            </w:r>
          </w:p>
        </w:tc>
      </w:tr>
      <w:tr w:rsidR="0015651B" w14:paraId="35C1E113" w14:textId="77777777" w:rsidTr="0015651B">
        <w:tc>
          <w:tcPr>
            <w:tcW w:w="10790" w:type="dxa"/>
            <w:gridSpan w:val="6"/>
            <w:shd w:val="clear" w:color="auto" w:fill="FFFFFF" w:themeFill="background1"/>
          </w:tcPr>
          <w:p w14:paraId="0310C77E" w14:textId="77777777" w:rsidR="0015651B" w:rsidRDefault="0015651B" w:rsidP="006067B8">
            <w:pPr>
              <w:rPr>
                <w:rFonts w:ascii="Calibri" w:eastAsia="Merriweather" w:hAnsi="Calibri" w:cs="Calibri"/>
                <w:lang w:val="en-CA"/>
              </w:rPr>
            </w:pPr>
          </w:p>
        </w:tc>
      </w:tr>
      <w:tr w:rsidR="00663AB0" w14:paraId="570A380E" w14:textId="77777777" w:rsidTr="00E331B3">
        <w:tc>
          <w:tcPr>
            <w:tcW w:w="1798" w:type="dxa"/>
            <w:shd w:val="clear" w:color="auto" w:fill="DBE5F1" w:themeFill="accent1" w:themeFillTint="33"/>
          </w:tcPr>
          <w:p w14:paraId="32BFE708" w14:textId="2A94E3F1" w:rsidR="00663AB0" w:rsidRPr="00663AB0" w:rsidRDefault="00663AB0" w:rsidP="006067B8">
            <w:pPr>
              <w:rPr>
                <w:rFonts w:ascii="Calibri" w:eastAsia="Merriweather" w:hAnsi="Calibri" w:cs="Calibri"/>
                <w:b/>
                <w:lang w:val="en-CA"/>
              </w:rPr>
            </w:pPr>
            <w:r w:rsidRPr="00663AB0">
              <w:rPr>
                <w:rFonts w:ascii="Calibri" w:eastAsia="Merriweather" w:hAnsi="Calibri" w:cs="Calibri"/>
                <w:b/>
                <w:lang w:val="en-CA"/>
              </w:rPr>
              <w:t>12:30 – 3:00</w:t>
            </w:r>
            <w:r w:rsidR="00E331B3">
              <w:rPr>
                <w:rFonts w:ascii="Calibri" w:eastAsia="Merriweather" w:hAnsi="Calibri" w:cs="Calibri"/>
                <w:b/>
                <w:lang w:val="en-CA"/>
              </w:rPr>
              <w:t>*</w:t>
            </w:r>
          </w:p>
        </w:tc>
        <w:tc>
          <w:tcPr>
            <w:tcW w:w="1798" w:type="dxa"/>
            <w:shd w:val="clear" w:color="auto" w:fill="DBE5F1" w:themeFill="accent1" w:themeFillTint="33"/>
          </w:tcPr>
          <w:p w14:paraId="070EEEC2" w14:textId="46EAECAB" w:rsidR="00663AB0" w:rsidRPr="00E331B3" w:rsidRDefault="0015651B" w:rsidP="006067B8">
            <w:pPr>
              <w:rPr>
                <w:rFonts w:ascii="Calibri" w:eastAsia="Merriweather" w:hAnsi="Calibri" w:cs="Calibri"/>
                <w:b/>
                <w:lang w:val="en-CA"/>
              </w:rPr>
            </w:pPr>
            <w:r w:rsidRPr="00E331B3">
              <w:rPr>
                <w:rFonts w:ascii="Calibri" w:eastAsia="Merriweather" w:hAnsi="Calibri" w:cs="Calibri"/>
                <w:b/>
                <w:lang w:val="en-CA"/>
              </w:rPr>
              <w:t>Gr. 8</w:t>
            </w:r>
            <w:r w:rsidR="00E331B3" w:rsidRPr="00E331B3">
              <w:rPr>
                <w:rFonts w:ascii="Calibri" w:eastAsia="Merriweather" w:hAnsi="Calibri" w:cs="Calibri"/>
                <w:b/>
                <w:lang w:val="en-CA"/>
              </w:rPr>
              <w:t xml:space="preserve"> &amp; Gr. 7/8</w:t>
            </w:r>
          </w:p>
        </w:tc>
        <w:tc>
          <w:tcPr>
            <w:tcW w:w="1798" w:type="dxa"/>
            <w:shd w:val="clear" w:color="auto" w:fill="DBE5F1" w:themeFill="accent1" w:themeFillTint="33"/>
          </w:tcPr>
          <w:p w14:paraId="62EA3B93" w14:textId="3041D375" w:rsidR="00663AB0" w:rsidRPr="00E331B3" w:rsidRDefault="0015651B" w:rsidP="006067B8">
            <w:pPr>
              <w:rPr>
                <w:rFonts w:ascii="Calibri" w:eastAsia="Merriweather" w:hAnsi="Calibri" w:cs="Calibri"/>
                <w:b/>
                <w:lang w:val="en-CA"/>
              </w:rPr>
            </w:pPr>
            <w:r w:rsidRPr="00E331B3">
              <w:rPr>
                <w:rFonts w:ascii="Calibri" w:eastAsia="Merriweather" w:hAnsi="Calibri" w:cs="Calibri"/>
                <w:b/>
                <w:lang w:val="en-CA"/>
              </w:rPr>
              <w:t>Gr. 6</w:t>
            </w:r>
          </w:p>
        </w:tc>
        <w:tc>
          <w:tcPr>
            <w:tcW w:w="1798" w:type="dxa"/>
            <w:shd w:val="clear" w:color="auto" w:fill="DBE5F1" w:themeFill="accent1" w:themeFillTint="33"/>
          </w:tcPr>
          <w:p w14:paraId="79C7595B" w14:textId="302CFE91" w:rsidR="00663AB0" w:rsidRPr="00E331B3" w:rsidRDefault="0015651B" w:rsidP="006067B8">
            <w:pPr>
              <w:rPr>
                <w:rFonts w:ascii="Calibri" w:eastAsia="Merriweather" w:hAnsi="Calibri" w:cs="Calibri"/>
                <w:b/>
                <w:lang w:val="en-CA"/>
              </w:rPr>
            </w:pPr>
            <w:r w:rsidRPr="00E331B3">
              <w:rPr>
                <w:rFonts w:ascii="Calibri" w:eastAsia="Merriweather" w:hAnsi="Calibri" w:cs="Calibri"/>
                <w:b/>
                <w:lang w:val="en-CA"/>
              </w:rPr>
              <w:t>Gr. 8</w:t>
            </w:r>
            <w:r w:rsidR="00E331B3" w:rsidRPr="00E331B3">
              <w:rPr>
                <w:rFonts w:ascii="Calibri" w:eastAsia="Merriweather" w:hAnsi="Calibri" w:cs="Calibri"/>
                <w:b/>
                <w:lang w:val="en-CA"/>
              </w:rPr>
              <w:t xml:space="preserve"> &amp; Gr. 7/8</w:t>
            </w:r>
          </w:p>
          <w:p w14:paraId="4EFC71F5" w14:textId="3DB0C63A" w:rsidR="00E331B3" w:rsidRPr="00E331B3" w:rsidRDefault="00E331B3" w:rsidP="006067B8">
            <w:pPr>
              <w:rPr>
                <w:rFonts w:ascii="Calibri" w:eastAsia="Merriweather" w:hAnsi="Calibri" w:cs="Calibri"/>
                <w:b/>
                <w:lang w:val="en-CA"/>
              </w:rPr>
            </w:pPr>
            <w:r w:rsidRPr="00E331B3">
              <w:rPr>
                <w:rFonts w:ascii="Calibri" w:eastAsia="Merriweather" w:hAnsi="Calibri" w:cs="Calibri"/>
                <w:b/>
                <w:lang w:val="en-CA"/>
              </w:rPr>
              <w:t>Gr. 7</w:t>
            </w:r>
          </w:p>
        </w:tc>
        <w:tc>
          <w:tcPr>
            <w:tcW w:w="1799" w:type="dxa"/>
            <w:shd w:val="clear" w:color="auto" w:fill="DBE5F1" w:themeFill="accent1" w:themeFillTint="33"/>
          </w:tcPr>
          <w:p w14:paraId="45ACB200" w14:textId="33ED4AA0" w:rsidR="00663AB0" w:rsidRPr="00E331B3" w:rsidRDefault="0015651B" w:rsidP="006067B8">
            <w:pPr>
              <w:rPr>
                <w:rFonts w:ascii="Calibri" w:eastAsia="Merriweather" w:hAnsi="Calibri" w:cs="Calibri"/>
                <w:b/>
                <w:lang w:val="en-CA"/>
              </w:rPr>
            </w:pPr>
            <w:r w:rsidRPr="00E331B3">
              <w:rPr>
                <w:rFonts w:ascii="Calibri" w:eastAsia="Merriweather" w:hAnsi="Calibri" w:cs="Calibri"/>
                <w:b/>
                <w:lang w:val="en-CA"/>
              </w:rPr>
              <w:t>Gr. 6</w:t>
            </w:r>
          </w:p>
        </w:tc>
        <w:tc>
          <w:tcPr>
            <w:tcW w:w="1799" w:type="dxa"/>
            <w:shd w:val="clear" w:color="auto" w:fill="DBE5F1" w:themeFill="accent1" w:themeFillTint="33"/>
          </w:tcPr>
          <w:p w14:paraId="0D35765B" w14:textId="6FE5C077" w:rsidR="00663AB0" w:rsidRPr="00E331B3" w:rsidRDefault="0015651B" w:rsidP="006067B8">
            <w:pPr>
              <w:rPr>
                <w:rFonts w:ascii="Calibri" w:eastAsia="Merriweather" w:hAnsi="Calibri" w:cs="Calibri"/>
                <w:b/>
                <w:lang w:val="en-CA"/>
              </w:rPr>
            </w:pPr>
            <w:r w:rsidRPr="00E331B3">
              <w:rPr>
                <w:rFonts w:ascii="Calibri" w:eastAsia="Merriweather" w:hAnsi="Calibri" w:cs="Calibri"/>
                <w:b/>
                <w:lang w:val="en-CA"/>
              </w:rPr>
              <w:t>Gr. 7</w:t>
            </w:r>
          </w:p>
        </w:tc>
      </w:tr>
      <w:tr w:rsidR="00E331B3" w14:paraId="18168399" w14:textId="77777777" w:rsidTr="00E331B3">
        <w:tc>
          <w:tcPr>
            <w:tcW w:w="1798" w:type="dxa"/>
            <w:shd w:val="clear" w:color="auto" w:fill="F2F2F2" w:themeFill="background1" w:themeFillShade="F2"/>
          </w:tcPr>
          <w:p w14:paraId="08699498" w14:textId="5FB29462" w:rsidR="00E331B3" w:rsidRPr="00A822B7" w:rsidRDefault="00E331B3" w:rsidP="00E331B3">
            <w:pPr>
              <w:rPr>
                <w:rFonts w:ascii="Calibri" w:eastAsia="Merriweather" w:hAnsi="Calibri" w:cs="Calibri"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>12:20 – 2:50</w:t>
            </w:r>
          </w:p>
        </w:tc>
        <w:tc>
          <w:tcPr>
            <w:tcW w:w="1798" w:type="dxa"/>
            <w:shd w:val="clear" w:color="auto" w:fill="auto"/>
          </w:tcPr>
          <w:p w14:paraId="55763A0C" w14:textId="47CF919F" w:rsidR="00E331B3" w:rsidRDefault="00E331B3" w:rsidP="00E331B3">
            <w:pPr>
              <w:rPr>
                <w:rFonts w:ascii="Calibri" w:eastAsia="Merriweather" w:hAnsi="Calibri" w:cs="Calibri"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>Div. 1</w:t>
            </w:r>
          </w:p>
        </w:tc>
        <w:tc>
          <w:tcPr>
            <w:tcW w:w="1798" w:type="dxa"/>
            <w:shd w:val="clear" w:color="auto" w:fill="auto"/>
          </w:tcPr>
          <w:p w14:paraId="339DCC5B" w14:textId="46520150" w:rsidR="00E331B3" w:rsidRPr="00A822B7" w:rsidRDefault="00E331B3" w:rsidP="00E331B3">
            <w:pPr>
              <w:rPr>
                <w:rFonts w:ascii="Calibri" w:eastAsia="Merriweather" w:hAnsi="Calibri" w:cs="Calibri"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>Div. 7</w:t>
            </w:r>
          </w:p>
        </w:tc>
        <w:tc>
          <w:tcPr>
            <w:tcW w:w="1798" w:type="dxa"/>
            <w:shd w:val="clear" w:color="auto" w:fill="auto"/>
          </w:tcPr>
          <w:p w14:paraId="588CC195" w14:textId="77777777" w:rsidR="00E331B3" w:rsidRDefault="00E331B3" w:rsidP="00E331B3">
            <w:pPr>
              <w:rPr>
                <w:rFonts w:ascii="Calibri" w:eastAsia="Merriweather" w:hAnsi="Calibri" w:cs="Calibri"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>Div. 1</w:t>
            </w:r>
          </w:p>
          <w:p w14:paraId="47B58B69" w14:textId="33F57C5E" w:rsidR="00E331B3" w:rsidRPr="00A822B7" w:rsidRDefault="00E331B3" w:rsidP="00E331B3">
            <w:pPr>
              <w:rPr>
                <w:rFonts w:ascii="Calibri" w:eastAsia="Merriweather" w:hAnsi="Calibri" w:cs="Calibri"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>Div. 4</w:t>
            </w:r>
          </w:p>
        </w:tc>
        <w:tc>
          <w:tcPr>
            <w:tcW w:w="1799" w:type="dxa"/>
            <w:shd w:val="clear" w:color="auto" w:fill="auto"/>
          </w:tcPr>
          <w:p w14:paraId="1AB21882" w14:textId="74591997" w:rsidR="00E331B3" w:rsidRPr="00A822B7" w:rsidRDefault="00E331B3" w:rsidP="00E331B3">
            <w:pPr>
              <w:rPr>
                <w:rFonts w:ascii="Calibri" w:eastAsia="Merriweather" w:hAnsi="Calibri" w:cs="Calibri"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>Div. 7</w:t>
            </w:r>
          </w:p>
        </w:tc>
        <w:tc>
          <w:tcPr>
            <w:tcW w:w="1799" w:type="dxa"/>
            <w:shd w:val="clear" w:color="auto" w:fill="auto"/>
          </w:tcPr>
          <w:p w14:paraId="3D62F324" w14:textId="284E46C5" w:rsidR="00E331B3" w:rsidRPr="00A822B7" w:rsidRDefault="00E331B3" w:rsidP="00E331B3">
            <w:pPr>
              <w:rPr>
                <w:rFonts w:ascii="Calibri" w:eastAsia="Merriweather" w:hAnsi="Calibri" w:cs="Calibri"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>4</w:t>
            </w:r>
          </w:p>
        </w:tc>
      </w:tr>
      <w:tr w:rsidR="00E331B3" w14:paraId="22E304FB" w14:textId="77777777" w:rsidTr="00E331B3">
        <w:tc>
          <w:tcPr>
            <w:tcW w:w="1798" w:type="dxa"/>
            <w:shd w:val="clear" w:color="auto" w:fill="F2F2F2" w:themeFill="background1" w:themeFillShade="F2"/>
          </w:tcPr>
          <w:p w14:paraId="50793BE1" w14:textId="19554470" w:rsidR="00E331B3" w:rsidRDefault="00E331B3" w:rsidP="00E331B3">
            <w:pPr>
              <w:rPr>
                <w:rFonts w:ascii="Calibri" w:eastAsia="Merriweather" w:hAnsi="Calibri" w:cs="Calibri"/>
                <w:lang w:val="en-CA"/>
              </w:rPr>
            </w:pPr>
            <w:r w:rsidRPr="00A822B7">
              <w:rPr>
                <w:rFonts w:ascii="Calibri" w:eastAsia="Merriweather" w:hAnsi="Calibri" w:cs="Calibri"/>
                <w:lang w:val="en-CA"/>
              </w:rPr>
              <w:t>12</w:t>
            </w:r>
            <w:r>
              <w:rPr>
                <w:rFonts w:ascii="Calibri" w:eastAsia="Merriweather" w:hAnsi="Calibri" w:cs="Calibri"/>
                <w:lang w:val="en-CA"/>
              </w:rPr>
              <w:t>:25 – 2:55</w:t>
            </w:r>
          </w:p>
        </w:tc>
        <w:tc>
          <w:tcPr>
            <w:tcW w:w="1798" w:type="dxa"/>
            <w:shd w:val="clear" w:color="auto" w:fill="auto"/>
          </w:tcPr>
          <w:p w14:paraId="55FB096B" w14:textId="39CA8525" w:rsidR="00E331B3" w:rsidRDefault="00E331B3" w:rsidP="00E331B3">
            <w:pPr>
              <w:rPr>
                <w:rFonts w:ascii="Calibri" w:eastAsia="Merriweather" w:hAnsi="Calibri" w:cs="Calibri"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>Div. 2</w:t>
            </w:r>
          </w:p>
        </w:tc>
        <w:tc>
          <w:tcPr>
            <w:tcW w:w="1798" w:type="dxa"/>
            <w:shd w:val="clear" w:color="auto" w:fill="auto"/>
          </w:tcPr>
          <w:p w14:paraId="1AA5302E" w14:textId="23949108" w:rsidR="00E331B3" w:rsidRDefault="00E331B3" w:rsidP="00E331B3">
            <w:pPr>
              <w:rPr>
                <w:rFonts w:ascii="Calibri" w:eastAsia="Merriweather" w:hAnsi="Calibri" w:cs="Calibri"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>Div.8</w:t>
            </w:r>
            <w:r w:rsidRPr="00A822B7">
              <w:rPr>
                <w:rFonts w:ascii="Calibri" w:eastAsia="Merriweather" w:hAnsi="Calibri" w:cs="Calibri"/>
                <w:lang w:val="en-CA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14:paraId="6A793A93" w14:textId="77777777" w:rsidR="00E331B3" w:rsidRDefault="00E331B3" w:rsidP="00E331B3">
            <w:pPr>
              <w:rPr>
                <w:rFonts w:ascii="Calibri" w:eastAsia="Merriweather" w:hAnsi="Calibri" w:cs="Calibri"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>Div. 2</w:t>
            </w:r>
            <w:r w:rsidRPr="00A822B7">
              <w:rPr>
                <w:rFonts w:ascii="Calibri" w:eastAsia="Merriweather" w:hAnsi="Calibri" w:cs="Calibri"/>
                <w:lang w:val="en-CA"/>
              </w:rPr>
              <w:t xml:space="preserve"> </w:t>
            </w:r>
          </w:p>
          <w:p w14:paraId="4E36142D" w14:textId="03C6AC79" w:rsidR="00E331B3" w:rsidRDefault="00E331B3" w:rsidP="00E331B3">
            <w:pPr>
              <w:rPr>
                <w:rFonts w:ascii="Calibri" w:eastAsia="Merriweather" w:hAnsi="Calibri" w:cs="Calibri"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>Div. 5</w:t>
            </w:r>
          </w:p>
        </w:tc>
        <w:tc>
          <w:tcPr>
            <w:tcW w:w="1799" w:type="dxa"/>
            <w:shd w:val="clear" w:color="auto" w:fill="auto"/>
          </w:tcPr>
          <w:p w14:paraId="0BB0D66C" w14:textId="223EA04D" w:rsidR="00E331B3" w:rsidRDefault="00E331B3" w:rsidP="00E331B3">
            <w:pPr>
              <w:rPr>
                <w:rFonts w:ascii="Calibri" w:eastAsia="Merriweather" w:hAnsi="Calibri" w:cs="Calibri"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>Div. 8</w:t>
            </w:r>
            <w:r w:rsidRPr="00A822B7">
              <w:rPr>
                <w:rFonts w:ascii="Calibri" w:eastAsia="Merriweather" w:hAnsi="Calibri" w:cs="Calibri"/>
                <w:lang w:val="en-CA"/>
              </w:rPr>
              <w:t xml:space="preserve"> </w:t>
            </w:r>
          </w:p>
        </w:tc>
        <w:tc>
          <w:tcPr>
            <w:tcW w:w="1799" w:type="dxa"/>
            <w:shd w:val="clear" w:color="auto" w:fill="auto"/>
          </w:tcPr>
          <w:p w14:paraId="1A1E9912" w14:textId="6272DE59" w:rsidR="00E331B3" w:rsidRDefault="00E331B3" w:rsidP="00E331B3">
            <w:pPr>
              <w:rPr>
                <w:rFonts w:ascii="Calibri" w:eastAsia="Merriweather" w:hAnsi="Calibri" w:cs="Calibri"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>5</w:t>
            </w:r>
            <w:r w:rsidRPr="00A822B7">
              <w:rPr>
                <w:rFonts w:ascii="Calibri" w:eastAsia="Merriweather" w:hAnsi="Calibri" w:cs="Calibri"/>
                <w:lang w:val="en-CA"/>
              </w:rPr>
              <w:t xml:space="preserve"> </w:t>
            </w:r>
          </w:p>
        </w:tc>
      </w:tr>
      <w:tr w:rsidR="00E331B3" w14:paraId="071BC7A0" w14:textId="77777777" w:rsidTr="00E331B3">
        <w:tc>
          <w:tcPr>
            <w:tcW w:w="1798" w:type="dxa"/>
            <w:shd w:val="clear" w:color="auto" w:fill="F2F2F2" w:themeFill="background1" w:themeFillShade="F2"/>
          </w:tcPr>
          <w:p w14:paraId="4B41F06A" w14:textId="1E2102B4" w:rsidR="00E331B3" w:rsidRPr="00663AB0" w:rsidRDefault="00E331B3" w:rsidP="006067B8">
            <w:pPr>
              <w:rPr>
                <w:rFonts w:ascii="Calibri" w:eastAsia="Merriweather" w:hAnsi="Calibri" w:cs="Calibri"/>
                <w:b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 xml:space="preserve">12:30 – 3:00 </w:t>
            </w:r>
          </w:p>
        </w:tc>
        <w:tc>
          <w:tcPr>
            <w:tcW w:w="1798" w:type="dxa"/>
            <w:shd w:val="clear" w:color="auto" w:fill="auto"/>
          </w:tcPr>
          <w:p w14:paraId="3BB0FA95" w14:textId="49F87EEE" w:rsidR="00E331B3" w:rsidRDefault="00E331B3" w:rsidP="006067B8">
            <w:pPr>
              <w:rPr>
                <w:rFonts w:ascii="Calibri" w:eastAsia="Merriweather" w:hAnsi="Calibri" w:cs="Calibri"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>Div. 3</w:t>
            </w:r>
          </w:p>
        </w:tc>
        <w:tc>
          <w:tcPr>
            <w:tcW w:w="1798" w:type="dxa"/>
            <w:shd w:val="clear" w:color="auto" w:fill="auto"/>
          </w:tcPr>
          <w:p w14:paraId="0F8A0B6F" w14:textId="4F1E2FD5" w:rsidR="00E331B3" w:rsidRDefault="00E331B3" w:rsidP="00E331B3">
            <w:pPr>
              <w:rPr>
                <w:rFonts w:ascii="Calibri" w:eastAsia="Merriweather" w:hAnsi="Calibri" w:cs="Calibri"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>Div. 9</w:t>
            </w:r>
          </w:p>
        </w:tc>
        <w:tc>
          <w:tcPr>
            <w:tcW w:w="1798" w:type="dxa"/>
            <w:shd w:val="clear" w:color="auto" w:fill="auto"/>
          </w:tcPr>
          <w:p w14:paraId="030A086E" w14:textId="77777777" w:rsidR="00E331B3" w:rsidRDefault="00E331B3" w:rsidP="00E331B3">
            <w:pPr>
              <w:rPr>
                <w:rFonts w:ascii="Calibri" w:eastAsia="Merriweather" w:hAnsi="Calibri" w:cs="Calibri"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>Div. 3</w:t>
            </w:r>
          </w:p>
          <w:p w14:paraId="3DE56AFB" w14:textId="0D0DA227" w:rsidR="00E331B3" w:rsidRDefault="00E331B3" w:rsidP="00E331B3">
            <w:pPr>
              <w:rPr>
                <w:rFonts w:ascii="Calibri" w:eastAsia="Merriweather" w:hAnsi="Calibri" w:cs="Calibri"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>Div. 6</w:t>
            </w:r>
          </w:p>
        </w:tc>
        <w:tc>
          <w:tcPr>
            <w:tcW w:w="1799" w:type="dxa"/>
            <w:shd w:val="clear" w:color="auto" w:fill="auto"/>
          </w:tcPr>
          <w:p w14:paraId="2545E7DE" w14:textId="361E6F06" w:rsidR="00E331B3" w:rsidRDefault="00E331B3" w:rsidP="006067B8">
            <w:pPr>
              <w:rPr>
                <w:rFonts w:ascii="Calibri" w:eastAsia="Merriweather" w:hAnsi="Calibri" w:cs="Calibri"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>Div. 9</w:t>
            </w:r>
          </w:p>
        </w:tc>
        <w:tc>
          <w:tcPr>
            <w:tcW w:w="1799" w:type="dxa"/>
            <w:shd w:val="clear" w:color="auto" w:fill="auto"/>
          </w:tcPr>
          <w:p w14:paraId="05DCEA79" w14:textId="6BC8F6D6" w:rsidR="00E331B3" w:rsidRDefault="00E331B3" w:rsidP="006067B8">
            <w:pPr>
              <w:rPr>
                <w:rFonts w:ascii="Calibri" w:eastAsia="Merriweather" w:hAnsi="Calibri" w:cs="Calibri"/>
                <w:lang w:val="en-CA"/>
              </w:rPr>
            </w:pPr>
            <w:r>
              <w:rPr>
                <w:rFonts w:ascii="Calibri" w:eastAsia="Merriweather" w:hAnsi="Calibri" w:cs="Calibri"/>
                <w:lang w:val="en-CA"/>
              </w:rPr>
              <w:t xml:space="preserve"> 6</w:t>
            </w:r>
          </w:p>
        </w:tc>
      </w:tr>
    </w:tbl>
    <w:p w14:paraId="480529F1" w14:textId="77777777" w:rsidR="00663AB0" w:rsidRDefault="00663AB0" w:rsidP="006067B8">
      <w:pPr>
        <w:rPr>
          <w:rFonts w:ascii="Calibri" w:eastAsia="Merriweather" w:hAnsi="Calibri" w:cs="Calibri"/>
          <w:lang w:val="en-CA"/>
        </w:rPr>
      </w:pPr>
    </w:p>
    <w:p w14:paraId="28DE5F3A" w14:textId="2DB24451" w:rsidR="00F4154B" w:rsidRDefault="00F4154B" w:rsidP="006067B8">
      <w:pPr>
        <w:rPr>
          <w:rFonts w:ascii="Calibri" w:eastAsia="Merriweather" w:hAnsi="Calibri" w:cs="Calibri"/>
          <w:lang w:val="en-CA"/>
        </w:rPr>
      </w:pPr>
      <w:r>
        <w:rPr>
          <w:rFonts w:ascii="Calibri" w:eastAsia="Merriweather" w:hAnsi="Calibri" w:cs="Calibri"/>
          <w:lang w:val="en-CA"/>
        </w:rPr>
        <w:t>As part of this next phase of instruction, we are able to provide full time in-class instruction to</w:t>
      </w:r>
      <w:r w:rsidR="005F07F3">
        <w:rPr>
          <w:rFonts w:ascii="Calibri" w:eastAsia="Merriweather" w:hAnsi="Calibri" w:cs="Calibri"/>
          <w:lang w:val="en-CA"/>
        </w:rPr>
        <w:t xml:space="preserve"> children of</w:t>
      </w:r>
      <w:r>
        <w:rPr>
          <w:rFonts w:ascii="Calibri" w:eastAsia="Merriweather" w:hAnsi="Calibri" w:cs="Calibri"/>
          <w:lang w:val="en-CA"/>
        </w:rPr>
        <w:t xml:space="preserve"> essential service workers as well as student</w:t>
      </w:r>
      <w:r w:rsidR="00CA68FD">
        <w:rPr>
          <w:rFonts w:ascii="Calibri" w:eastAsia="Merriweather" w:hAnsi="Calibri" w:cs="Calibri"/>
          <w:lang w:val="en-CA"/>
        </w:rPr>
        <w:t>s needing additional support.  In addition, b</w:t>
      </w:r>
      <w:r>
        <w:rPr>
          <w:rFonts w:ascii="Calibri" w:eastAsia="Merriweather" w:hAnsi="Calibri" w:cs="Calibri"/>
          <w:lang w:val="en-CA"/>
        </w:rPr>
        <w:t xml:space="preserve">efore </w:t>
      </w:r>
      <w:r>
        <w:rPr>
          <w:rFonts w:ascii="Calibri" w:eastAsia="Merriweather" w:hAnsi="Calibri" w:cs="Calibri"/>
          <w:lang w:val="en-CA"/>
        </w:rPr>
        <w:lastRenderedPageBreak/>
        <w:t>and after school care will be provided by the Westminster Children’</w:t>
      </w:r>
      <w:r w:rsidR="0066698E">
        <w:rPr>
          <w:rFonts w:ascii="Calibri" w:eastAsia="Merriweather" w:hAnsi="Calibri" w:cs="Calibri"/>
          <w:lang w:val="en-CA"/>
        </w:rPr>
        <w:t>s After School Society</w:t>
      </w:r>
      <w:r w:rsidR="007835E6">
        <w:rPr>
          <w:rFonts w:ascii="Calibri" w:eastAsia="Merriweather" w:hAnsi="Calibri" w:cs="Calibri"/>
          <w:lang w:val="en-CA"/>
        </w:rPr>
        <w:t xml:space="preserve"> </w:t>
      </w:r>
      <w:r w:rsidR="00621B9A">
        <w:rPr>
          <w:rFonts w:ascii="Calibri" w:eastAsia="Merriweather" w:hAnsi="Calibri" w:cs="Calibri"/>
          <w:lang w:val="en-CA"/>
        </w:rPr>
        <w:t>(WCAS) and there may be a cost associated with this.</w:t>
      </w:r>
      <w:r>
        <w:rPr>
          <w:rFonts w:ascii="Calibri" w:eastAsia="Merriweather" w:hAnsi="Calibri" w:cs="Calibri"/>
          <w:lang w:val="en-CA"/>
        </w:rPr>
        <w:t xml:space="preserve">  If </w:t>
      </w:r>
      <w:r w:rsidR="007835E6">
        <w:rPr>
          <w:rFonts w:ascii="Calibri" w:eastAsia="Merriweather" w:hAnsi="Calibri" w:cs="Calibri"/>
          <w:lang w:val="en-CA"/>
        </w:rPr>
        <w:t xml:space="preserve">you have childcare needs or feel that your child requires full time </w:t>
      </w:r>
      <w:r w:rsidR="00CA68FD">
        <w:rPr>
          <w:rFonts w:ascii="Calibri" w:eastAsia="Merriweather" w:hAnsi="Calibri" w:cs="Calibri"/>
          <w:lang w:val="en-CA"/>
        </w:rPr>
        <w:t>in-class instruction due to unique circumstances</w:t>
      </w:r>
      <w:r w:rsidR="0015473E">
        <w:rPr>
          <w:rFonts w:ascii="Calibri" w:eastAsia="Merriweather" w:hAnsi="Calibri" w:cs="Calibri"/>
          <w:lang w:val="en-CA"/>
        </w:rPr>
        <w:t>, please indicate this on the form below.</w:t>
      </w:r>
    </w:p>
    <w:p w14:paraId="7449BB11" w14:textId="67CFC5A6" w:rsidR="00F4154B" w:rsidRDefault="00F4154B" w:rsidP="006067B8">
      <w:pPr>
        <w:rPr>
          <w:rFonts w:ascii="Calibri" w:eastAsia="Merriweather" w:hAnsi="Calibri" w:cs="Calibri"/>
          <w:lang w:val="en-CA"/>
        </w:rPr>
      </w:pPr>
      <w:r>
        <w:rPr>
          <w:rFonts w:ascii="Calibri" w:eastAsia="Merriweather" w:hAnsi="Calibri" w:cs="Calibri"/>
          <w:lang w:val="en-CA"/>
        </w:rPr>
        <w:t xml:space="preserve"> </w:t>
      </w:r>
    </w:p>
    <w:p w14:paraId="57054E80" w14:textId="7F0008B2" w:rsidR="00551669" w:rsidRDefault="00551669" w:rsidP="006067B8">
      <w:pPr>
        <w:rPr>
          <w:rFonts w:ascii="Calibri" w:eastAsia="Merriweather" w:hAnsi="Calibri" w:cs="Calibri"/>
          <w:lang w:val="en-CA"/>
        </w:rPr>
      </w:pPr>
      <w:r>
        <w:rPr>
          <w:rFonts w:ascii="Calibri" w:eastAsia="Merriweather" w:hAnsi="Calibri" w:cs="Calibri"/>
          <w:lang w:val="en-CA"/>
        </w:rPr>
        <w:t>I mentioned that we are following a number of protocols to ensure the health and safety of our staff and students.  These include additional clea</w:t>
      </w:r>
      <w:r w:rsidR="007835E6">
        <w:rPr>
          <w:rFonts w:ascii="Calibri" w:eastAsia="Merriweather" w:hAnsi="Calibri" w:cs="Calibri"/>
          <w:lang w:val="en-CA"/>
        </w:rPr>
        <w:t>ning and disinfecting, physical barriers,</w:t>
      </w:r>
      <w:r w:rsidR="00CB2C37">
        <w:rPr>
          <w:rFonts w:ascii="Calibri" w:eastAsia="Merriweather" w:hAnsi="Calibri" w:cs="Calibri"/>
          <w:lang w:val="en-CA"/>
        </w:rPr>
        <w:t xml:space="preserve"> decreased density in classrooms, and</w:t>
      </w:r>
      <w:r w:rsidR="007835E6">
        <w:rPr>
          <w:rFonts w:ascii="Calibri" w:eastAsia="Merriweather" w:hAnsi="Calibri" w:cs="Calibri"/>
          <w:lang w:val="en-CA"/>
        </w:rPr>
        <w:t xml:space="preserve"> increased signs and other visual cues.</w:t>
      </w:r>
      <w:r w:rsidR="00CB2C37">
        <w:rPr>
          <w:rFonts w:ascii="Calibri" w:eastAsia="Merriweather" w:hAnsi="Calibri" w:cs="Calibri"/>
          <w:lang w:val="en-CA"/>
        </w:rPr>
        <w:t xml:space="preserve">  We ask that you help us to maintain our commitment to the health and safety of our staff and students by observing the following protocols: </w:t>
      </w:r>
    </w:p>
    <w:p w14:paraId="7AF84A6D" w14:textId="28A4D744" w:rsidR="00551669" w:rsidRPr="00E331B3" w:rsidRDefault="00551669" w:rsidP="00E331B3">
      <w:pPr>
        <w:rPr>
          <w:rFonts w:ascii="Calibri" w:eastAsia="Merriweather" w:hAnsi="Calibri" w:cs="Calibri"/>
          <w:lang w:val="en-CA"/>
        </w:rPr>
      </w:pPr>
    </w:p>
    <w:p w14:paraId="6C8285CE" w14:textId="2F7DA630" w:rsidR="00551669" w:rsidRDefault="00551669" w:rsidP="00ED293D">
      <w:pPr>
        <w:pStyle w:val="ListParagraph"/>
        <w:numPr>
          <w:ilvl w:val="0"/>
          <w:numId w:val="8"/>
        </w:numPr>
        <w:rPr>
          <w:rFonts w:ascii="Calibri" w:eastAsia="Merriweather" w:hAnsi="Calibri" w:cs="Calibri"/>
          <w:lang w:val="en-CA"/>
        </w:rPr>
      </w:pPr>
      <w:r>
        <w:rPr>
          <w:rFonts w:ascii="Calibri" w:eastAsia="Merriweather" w:hAnsi="Calibri" w:cs="Calibri"/>
          <w:lang w:val="en-CA"/>
        </w:rPr>
        <w:t xml:space="preserve">We ask that parents not enter the school building in order to maintain density requirements. </w:t>
      </w:r>
      <w:r w:rsidR="00ED293D">
        <w:rPr>
          <w:rFonts w:ascii="Calibri" w:eastAsia="Merriweather" w:hAnsi="Calibri" w:cs="Calibri"/>
          <w:lang w:val="en-CA"/>
        </w:rPr>
        <w:t>Instead, w</w:t>
      </w:r>
      <w:r>
        <w:rPr>
          <w:rFonts w:ascii="Calibri" w:eastAsia="Merriweather" w:hAnsi="Calibri" w:cs="Calibri"/>
          <w:lang w:val="en-CA"/>
        </w:rPr>
        <w:t>e will be pleased to assist you by te</w:t>
      </w:r>
      <w:r w:rsidR="00ED293D">
        <w:rPr>
          <w:rFonts w:ascii="Calibri" w:eastAsia="Merriweather" w:hAnsi="Calibri" w:cs="Calibri"/>
          <w:lang w:val="en-CA"/>
        </w:rPr>
        <w:t>lephone and make an appointment for you to visit if necessary</w:t>
      </w:r>
      <w:r w:rsidR="00CB2C37">
        <w:rPr>
          <w:rFonts w:ascii="Calibri" w:eastAsia="Merriweather" w:hAnsi="Calibri" w:cs="Calibri"/>
          <w:lang w:val="en-CA"/>
        </w:rPr>
        <w:t>;</w:t>
      </w:r>
    </w:p>
    <w:p w14:paraId="38419DCA" w14:textId="74D16BEA" w:rsidR="00551669" w:rsidRDefault="00551669" w:rsidP="00ED293D">
      <w:pPr>
        <w:pStyle w:val="ListParagraph"/>
        <w:numPr>
          <w:ilvl w:val="0"/>
          <w:numId w:val="8"/>
        </w:numPr>
        <w:rPr>
          <w:rFonts w:ascii="Calibri" w:eastAsia="Merriweather" w:hAnsi="Calibri" w:cs="Calibri"/>
          <w:lang w:val="en-CA"/>
        </w:rPr>
      </w:pPr>
      <w:r>
        <w:rPr>
          <w:rFonts w:ascii="Calibri" w:eastAsia="Merriweather" w:hAnsi="Calibri" w:cs="Calibri"/>
          <w:lang w:val="en-CA"/>
        </w:rPr>
        <w:lastRenderedPageBreak/>
        <w:t>Please send your child to school with a filled water bottle as water fountains have been disabled.  If you decide to send a snack, please</w:t>
      </w:r>
      <w:r w:rsidR="006603EC">
        <w:rPr>
          <w:rFonts w:ascii="Calibri" w:eastAsia="Merriweather" w:hAnsi="Calibri" w:cs="Calibri"/>
          <w:lang w:val="en-CA"/>
        </w:rPr>
        <w:t xml:space="preserve"> remind your child not to share and</w:t>
      </w:r>
      <w:r>
        <w:rPr>
          <w:rFonts w:ascii="Calibri" w:eastAsia="Merriweather" w:hAnsi="Calibri" w:cs="Calibri"/>
          <w:lang w:val="en-CA"/>
        </w:rPr>
        <w:t xml:space="preserve"> ensure that it is washed and ready to eat</w:t>
      </w:r>
      <w:r w:rsidR="00CB2C37">
        <w:rPr>
          <w:rFonts w:ascii="Calibri" w:eastAsia="Merriweather" w:hAnsi="Calibri" w:cs="Calibri"/>
          <w:lang w:val="en-CA"/>
        </w:rPr>
        <w:t>;</w:t>
      </w:r>
      <w:r>
        <w:rPr>
          <w:rFonts w:ascii="Calibri" w:eastAsia="Merriweather" w:hAnsi="Calibri" w:cs="Calibri"/>
          <w:lang w:val="en-CA"/>
        </w:rPr>
        <w:t xml:space="preserve"> </w:t>
      </w:r>
    </w:p>
    <w:p w14:paraId="1E440751" w14:textId="222B098D" w:rsidR="00B33F52" w:rsidRDefault="00227725" w:rsidP="00ED293D">
      <w:pPr>
        <w:pStyle w:val="ListParagraph"/>
        <w:numPr>
          <w:ilvl w:val="0"/>
          <w:numId w:val="8"/>
        </w:numPr>
        <w:rPr>
          <w:rFonts w:ascii="Calibri" w:eastAsia="Merriweather" w:hAnsi="Calibri" w:cs="Calibri"/>
          <w:lang w:val="en-CA"/>
        </w:rPr>
      </w:pPr>
      <w:r>
        <w:rPr>
          <w:rFonts w:ascii="Calibri" w:eastAsia="Merriweather" w:hAnsi="Calibri" w:cs="Calibri"/>
          <w:lang w:val="en-CA"/>
        </w:rPr>
        <w:t xml:space="preserve">As you are well aware, it is of utmost importance that your children remain home if they show any symptoms of </w:t>
      </w:r>
      <w:r w:rsidR="0015473E">
        <w:rPr>
          <w:rFonts w:ascii="Calibri" w:eastAsia="Merriweather" w:hAnsi="Calibri" w:cs="Calibri"/>
          <w:lang w:val="en-CA"/>
        </w:rPr>
        <w:t>common cold, influenza, COVID 19 and other infectious respiratory disease before sending them to school</w:t>
      </w:r>
      <w:r>
        <w:rPr>
          <w:rFonts w:ascii="Calibri" w:eastAsia="Merriweather" w:hAnsi="Calibri" w:cs="Calibri"/>
          <w:lang w:val="en-CA"/>
        </w:rPr>
        <w:t xml:space="preserve">.  To that end, we ask that you perform a </w:t>
      </w:r>
      <w:r w:rsidRPr="00CA68FD">
        <w:rPr>
          <w:rFonts w:ascii="Calibri" w:eastAsia="Merriweather" w:hAnsi="Calibri" w:cs="Calibri"/>
          <w:b/>
          <w:lang w:val="en-CA"/>
        </w:rPr>
        <w:t>daily</w:t>
      </w:r>
      <w:r>
        <w:rPr>
          <w:rFonts w:ascii="Calibri" w:eastAsia="Merriweather" w:hAnsi="Calibri" w:cs="Calibri"/>
          <w:lang w:val="en-CA"/>
        </w:rPr>
        <w:t xml:space="preserve"> wellness check with your child using this checklist (</w:t>
      </w:r>
      <w:hyperlink r:id="rId9" w:history="1">
        <w:r w:rsidRPr="008D442F">
          <w:rPr>
            <w:rStyle w:val="Hyperlink"/>
            <w:rFonts w:ascii="Calibri" w:eastAsia="Merriweather" w:hAnsi="Calibri" w:cs="Calibri"/>
            <w:lang w:val="en-CA"/>
          </w:rPr>
          <w:t>link</w:t>
        </w:r>
      </w:hyperlink>
      <w:r>
        <w:rPr>
          <w:rFonts w:ascii="Calibri" w:eastAsia="Merriweather" w:hAnsi="Calibri" w:cs="Calibri"/>
          <w:lang w:val="en-CA"/>
        </w:rPr>
        <w:t>).</w:t>
      </w:r>
    </w:p>
    <w:p w14:paraId="77E3C763" w14:textId="77777777" w:rsidR="0015473E" w:rsidRDefault="0015473E" w:rsidP="002716D9">
      <w:pPr>
        <w:rPr>
          <w:rFonts w:ascii="Calibri" w:eastAsia="Merriweather" w:hAnsi="Calibri" w:cs="Calibri"/>
          <w:lang w:val="en-CA"/>
        </w:rPr>
      </w:pPr>
    </w:p>
    <w:p w14:paraId="7C70ADC4" w14:textId="603FE6BF" w:rsidR="00DC1507" w:rsidRDefault="00676F57" w:rsidP="002716D9">
      <w:pPr>
        <w:rPr>
          <w:rFonts w:ascii="Calibri" w:eastAsia="Merriweather" w:hAnsi="Calibri" w:cs="Calibri"/>
          <w:lang w:val="en-CA"/>
        </w:rPr>
      </w:pPr>
      <w:r>
        <w:rPr>
          <w:rFonts w:ascii="Calibri" w:eastAsia="Merriweather" w:hAnsi="Calibri" w:cs="Calibri"/>
          <w:lang w:val="en-CA"/>
        </w:rPr>
        <w:t xml:space="preserve">These, along with other changes, may be the ‘new normal’ </w:t>
      </w:r>
      <w:r w:rsidR="00ED293D">
        <w:rPr>
          <w:rFonts w:ascii="Calibri" w:eastAsia="Merriweather" w:hAnsi="Calibri" w:cs="Calibri"/>
          <w:lang w:val="en-CA"/>
        </w:rPr>
        <w:t xml:space="preserve">for now </w:t>
      </w:r>
      <w:r>
        <w:rPr>
          <w:rFonts w:ascii="Calibri" w:eastAsia="Merriweather" w:hAnsi="Calibri" w:cs="Calibri"/>
          <w:lang w:val="en-CA"/>
        </w:rPr>
        <w:t>however; what has remained the same is our commitment to our students</w:t>
      </w:r>
      <w:r w:rsidR="0015473E">
        <w:rPr>
          <w:rFonts w:ascii="Calibri" w:eastAsia="Merriweather" w:hAnsi="Calibri" w:cs="Calibri"/>
          <w:lang w:val="en-CA"/>
        </w:rPr>
        <w:t>, staff</w:t>
      </w:r>
      <w:r>
        <w:rPr>
          <w:rFonts w:ascii="Calibri" w:eastAsia="Merriweather" w:hAnsi="Calibri" w:cs="Calibri"/>
          <w:lang w:val="en-CA"/>
        </w:rPr>
        <w:t xml:space="preserve"> and families.  </w:t>
      </w:r>
      <w:r w:rsidR="00834177" w:rsidRPr="00834177">
        <w:rPr>
          <w:rFonts w:ascii="Calibri" w:eastAsia="Merriweather" w:hAnsi="Calibri" w:cs="Calibri"/>
          <w:lang w:val="en-CA"/>
        </w:rPr>
        <w:t xml:space="preserve">Now that you have the details of the return to school, we ask that you let us know of your intentions for June 1.  Please click </w:t>
      </w:r>
      <w:hyperlink r:id="rId10" w:history="1">
        <w:r w:rsidR="00834177" w:rsidRPr="00913C29">
          <w:rPr>
            <w:rStyle w:val="Hyperlink"/>
            <w:rFonts w:ascii="Calibri" w:eastAsia="Merriweather" w:hAnsi="Calibri" w:cs="Calibri"/>
            <w:lang w:val="en-CA"/>
          </w:rPr>
          <w:t>here</w:t>
        </w:r>
      </w:hyperlink>
      <w:r w:rsidR="00834177" w:rsidRPr="00834177">
        <w:rPr>
          <w:rFonts w:ascii="Calibri" w:eastAsia="Merriweather" w:hAnsi="Calibri" w:cs="Calibri"/>
          <w:lang w:val="en-CA"/>
        </w:rPr>
        <w:t xml:space="preserve"> and enter your child’s </w:t>
      </w:r>
      <w:r w:rsidR="00D71A19">
        <w:rPr>
          <w:rFonts w:ascii="Calibri" w:eastAsia="Merriweather" w:hAnsi="Calibri" w:cs="Calibri"/>
          <w:lang w:val="en-CA"/>
        </w:rPr>
        <w:t xml:space="preserve">name </w:t>
      </w:r>
      <w:r w:rsidR="0015473E">
        <w:rPr>
          <w:rFonts w:ascii="Calibri" w:eastAsia="Merriweather" w:hAnsi="Calibri" w:cs="Calibri"/>
          <w:lang w:val="en-CA"/>
        </w:rPr>
        <w:t>and indicate</w:t>
      </w:r>
      <w:r w:rsidR="00834177" w:rsidRPr="00834177">
        <w:rPr>
          <w:rFonts w:ascii="Calibri" w:eastAsia="Merriweather" w:hAnsi="Calibri" w:cs="Calibri"/>
          <w:lang w:val="en-CA"/>
        </w:rPr>
        <w:t xml:space="preserve"> whether your child will be returning to school on June 1</w:t>
      </w:r>
      <w:r w:rsidR="00834177" w:rsidRPr="00834177">
        <w:rPr>
          <w:rFonts w:ascii="Calibri" w:eastAsia="Merriweather" w:hAnsi="Calibri" w:cs="Calibri"/>
          <w:vertAlign w:val="superscript"/>
          <w:lang w:val="en-CA"/>
        </w:rPr>
        <w:t>st</w:t>
      </w:r>
      <w:r w:rsidR="0015473E">
        <w:rPr>
          <w:rFonts w:ascii="Calibri" w:eastAsia="Merriweather" w:hAnsi="Calibri" w:cs="Calibri"/>
          <w:lang w:val="en-CA"/>
        </w:rPr>
        <w:t xml:space="preserve">.  There is also a spot for you to let us know if you need childcare or if your </w:t>
      </w:r>
      <w:r w:rsidR="0015473E">
        <w:rPr>
          <w:rFonts w:ascii="Calibri" w:eastAsia="Merriweather" w:hAnsi="Calibri" w:cs="Calibri"/>
          <w:lang w:val="en-CA"/>
        </w:rPr>
        <w:lastRenderedPageBreak/>
        <w:t>child needs additional access to in-class instruction.</w:t>
      </w:r>
      <w:r w:rsidR="00353769">
        <w:rPr>
          <w:rFonts w:ascii="Calibri" w:eastAsia="Merriweather" w:hAnsi="Calibri" w:cs="Calibri"/>
          <w:lang w:val="en-CA"/>
        </w:rPr>
        <w:t xml:space="preserve">  </w:t>
      </w:r>
      <w:r w:rsidR="00ED293D" w:rsidRPr="00ED293D">
        <w:rPr>
          <w:rFonts w:ascii="Calibri" w:eastAsia="Merriweather" w:hAnsi="Calibri" w:cs="Calibri"/>
          <w:b/>
          <w:lang w:val="en-CA"/>
        </w:rPr>
        <w:t>Ple</w:t>
      </w:r>
      <w:r w:rsidR="006603EC">
        <w:rPr>
          <w:rFonts w:ascii="Calibri" w:eastAsia="Merriweather" w:hAnsi="Calibri" w:cs="Calibri"/>
          <w:b/>
          <w:lang w:val="en-CA"/>
        </w:rPr>
        <w:t xml:space="preserve">ase complete this from by </w:t>
      </w:r>
      <w:r w:rsidR="00C56E33">
        <w:rPr>
          <w:rFonts w:ascii="Calibri" w:eastAsia="Merriweather" w:hAnsi="Calibri" w:cs="Calibri"/>
          <w:b/>
          <w:lang w:val="en-CA"/>
        </w:rPr>
        <w:t>5pm</w:t>
      </w:r>
      <w:r w:rsidR="00845DB2">
        <w:rPr>
          <w:rFonts w:ascii="Calibri" w:eastAsia="Merriweather" w:hAnsi="Calibri" w:cs="Calibri"/>
          <w:b/>
          <w:lang w:val="en-CA"/>
        </w:rPr>
        <w:t xml:space="preserve"> on </w:t>
      </w:r>
      <w:r w:rsidR="00C56E33">
        <w:rPr>
          <w:rFonts w:ascii="Calibri" w:eastAsia="Merriweather" w:hAnsi="Calibri" w:cs="Calibri"/>
          <w:b/>
          <w:lang w:val="en-CA"/>
        </w:rPr>
        <w:t>Wednesday, May 27</w:t>
      </w:r>
      <w:r w:rsidR="00ED293D" w:rsidRPr="00ED293D">
        <w:rPr>
          <w:rFonts w:ascii="Calibri" w:eastAsia="Merriweather" w:hAnsi="Calibri" w:cs="Calibri"/>
          <w:b/>
          <w:vertAlign w:val="superscript"/>
          <w:lang w:val="en-CA"/>
        </w:rPr>
        <w:t>th</w:t>
      </w:r>
      <w:r w:rsidR="00845DB2" w:rsidRPr="00845DB2">
        <w:rPr>
          <w:rFonts w:ascii="Calibri" w:eastAsia="Merriweather" w:hAnsi="Calibri" w:cs="Calibri"/>
          <w:b/>
          <w:lang w:val="en-CA"/>
        </w:rPr>
        <w:t>.</w:t>
      </w:r>
      <w:r w:rsidR="00ED293D">
        <w:rPr>
          <w:rFonts w:ascii="Calibri" w:eastAsia="Merriweather" w:hAnsi="Calibri" w:cs="Calibri"/>
          <w:lang w:val="en-CA"/>
        </w:rPr>
        <w:t xml:space="preserve">  </w:t>
      </w:r>
      <w:r w:rsidR="007A4B3F">
        <w:rPr>
          <w:rFonts w:ascii="Calibri" w:eastAsia="Merriweather" w:hAnsi="Calibri" w:cs="Calibri"/>
          <w:lang w:val="en-CA"/>
        </w:rPr>
        <w:t xml:space="preserve">We recognize that this is a short timeline and appreciate your cooperation in providing us this important information.  </w:t>
      </w:r>
      <w:r w:rsidR="00834177" w:rsidRPr="00834177">
        <w:rPr>
          <w:rFonts w:ascii="Calibri" w:eastAsia="Merriweather" w:hAnsi="Calibri" w:cs="Calibri"/>
          <w:lang w:val="en-CA"/>
        </w:rPr>
        <w:t>In order to ensure that all classrooms maintain the appropriate density levels, we will not be</w:t>
      </w:r>
      <w:r w:rsidR="00ED293D">
        <w:rPr>
          <w:rFonts w:ascii="Calibri" w:eastAsia="Merriweather" w:hAnsi="Calibri" w:cs="Calibri"/>
          <w:lang w:val="en-CA"/>
        </w:rPr>
        <w:t xml:space="preserve"> able to accommodate drop ins. </w:t>
      </w:r>
      <w:r w:rsidR="00834177" w:rsidRPr="00834177">
        <w:rPr>
          <w:rFonts w:ascii="Calibri" w:eastAsia="Merriweather" w:hAnsi="Calibri" w:cs="Calibri"/>
          <w:lang w:val="en-CA"/>
        </w:rPr>
        <w:t xml:space="preserve"> If you</w:t>
      </w:r>
      <w:r w:rsidR="00C56E33">
        <w:rPr>
          <w:rFonts w:ascii="Calibri" w:eastAsia="Merriweather" w:hAnsi="Calibri" w:cs="Calibri"/>
          <w:lang w:val="en-CA"/>
        </w:rPr>
        <w:t xml:space="preserve"> change your mind after May 27</w:t>
      </w:r>
      <w:r w:rsidR="00216C06" w:rsidRPr="00216C06">
        <w:rPr>
          <w:rFonts w:ascii="Calibri" w:eastAsia="Merriweather" w:hAnsi="Calibri" w:cs="Calibri"/>
          <w:vertAlign w:val="superscript"/>
          <w:lang w:val="en-CA"/>
        </w:rPr>
        <w:t>th</w:t>
      </w:r>
      <w:r w:rsidR="00834177" w:rsidRPr="00834177">
        <w:rPr>
          <w:rFonts w:ascii="Calibri" w:eastAsia="Merriweather" w:hAnsi="Calibri" w:cs="Calibri"/>
          <w:lang w:val="en-CA"/>
        </w:rPr>
        <w:t>, please call me directly and I can arrange for your child to begin school the week of June 8</w:t>
      </w:r>
      <w:r w:rsidR="00834177" w:rsidRPr="00834177">
        <w:rPr>
          <w:rFonts w:ascii="Calibri" w:eastAsia="Merriweather" w:hAnsi="Calibri" w:cs="Calibri"/>
          <w:vertAlign w:val="superscript"/>
          <w:lang w:val="en-CA"/>
        </w:rPr>
        <w:t>th</w:t>
      </w:r>
      <w:r w:rsidR="00834177" w:rsidRPr="00834177">
        <w:rPr>
          <w:rFonts w:ascii="Calibri" w:eastAsia="Merriweather" w:hAnsi="Calibri" w:cs="Calibri"/>
          <w:lang w:val="en-CA"/>
        </w:rPr>
        <w:t>.</w:t>
      </w:r>
    </w:p>
    <w:p w14:paraId="2FFF153F" w14:textId="77777777" w:rsidR="00ED293D" w:rsidRPr="00ED293D" w:rsidRDefault="00ED293D" w:rsidP="002716D9">
      <w:pPr>
        <w:rPr>
          <w:rFonts w:ascii="Calibri" w:eastAsia="Merriweather" w:hAnsi="Calibri" w:cs="Calibri"/>
          <w:lang w:val="en-CA"/>
        </w:rPr>
      </w:pPr>
    </w:p>
    <w:p w14:paraId="5E499ACE" w14:textId="3100198F" w:rsidR="00970C9E" w:rsidRDefault="00DC1507" w:rsidP="00970C9E">
      <w:pPr>
        <w:rPr>
          <w:rFonts w:ascii="Calibri" w:eastAsia="Merriweather" w:hAnsi="Calibri" w:cs="Calibri"/>
          <w:i/>
          <w:iCs/>
          <w:lang w:val="en-CA"/>
        </w:rPr>
      </w:pPr>
      <w:r w:rsidRPr="008C1F33">
        <w:rPr>
          <w:rFonts w:ascii="Calibri" w:eastAsia="Merriweather" w:hAnsi="Calibri" w:cs="Calibri"/>
          <w:iCs/>
          <w:lang w:val="en-CA"/>
        </w:rPr>
        <w:t>As we move forward,</w:t>
      </w:r>
      <w:r w:rsidR="008F4498" w:rsidRPr="008C1F33">
        <w:rPr>
          <w:rFonts w:ascii="Calibri" w:eastAsia="Merriweather" w:hAnsi="Calibri" w:cs="Calibri"/>
          <w:iCs/>
          <w:lang w:val="en-CA"/>
        </w:rPr>
        <w:t xml:space="preserve"> communication will </w:t>
      </w:r>
      <w:r w:rsidR="00187A0A">
        <w:rPr>
          <w:rFonts w:ascii="Calibri" w:eastAsia="Merriweather" w:hAnsi="Calibri" w:cs="Calibri"/>
          <w:iCs/>
          <w:lang w:val="en-CA"/>
        </w:rPr>
        <w:t>remain important</w:t>
      </w:r>
      <w:r w:rsidR="008F4498" w:rsidRPr="00970C9E">
        <w:rPr>
          <w:rFonts w:ascii="Calibri" w:eastAsia="Merriweather" w:hAnsi="Calibri" w:cs="Calibri"/>
          <w:iCs/>
          <w:lang w:val="en-CA"/>
        </w:rPr>
        <w:t>.</w:t>
      </w:r>
      <w:r w:rsidR="00970C9E" w:rsidRPr="00970C9E">
        <w:rPr>
          <w:rFonts w:ascii="Calibri" w:eastAsia="Merriweather" w:hAnsi="Calibri" w:cs="Calibri"/>
          <w:iCs/>
          <w:lang w:val="en-CA"/>
        </w:rPr>
        <w:t> </w:t>
      </w:r>
      <w:r w:rsidR="003908D9">
        <w:rPr>
          <w:rFonts w:ascii="Calibri" w:eastAsia="Merriweather" w:hAnsi="Calibri" w:cs="Calibri"/>
          <w:iCs/>
          <w:lang w:val="en-CA"/>
        </w:rPr>
        <w:t xml:space="preserve"> To that end, </w:t>
      </w:r>
      <w:r w:rsidR="00970C9E" w:rsidRPr="00970C9E">
        <w:rPr>
          <w:rFonts w:ascii="Calibri" w:eastAsia="Merriweather" w:hAnsi="Calibri" w:cs="Calibri"/>
          <w:iCs/>
          <w:lang w:val="en-CA"/>
        </w:rPr>
        <w:t xml:space="preserve">I will </w:t>
      </w:r>
      <w:r w:rsidR="00ED293D">
        <w:rPr>
          <w:rFonts w:ascii="Calibri" w:eastAsia="Merriweather" w:hAnsi="Calibri" w:cs="Calibri"/>
          <w:iCs/>
          <w:lang w:val="en-CA"/>
        </w:rPr>
        <w:t xml:space="preserve">continue to </w:t>
      </w:r>
      <w:r w:rsidR="00D71A19">
        <w:rPr>
          <w:rFonts w:ascii="Calibri" w:eastAsia="Merriweather" w:hAnsi="Calibri" w:cs="Calibri"/>
          <w:iCs/>
          <w:lang w:val="en-CA"/>
        </w:rPr>
        <w:t>share</w:t>
      </w:r>
      <w:r w:rsidR="00187A0A">
        <w:rPr>
          <w:rFonts w:ascii="Calibri" w:eastAsia="Merriweather" w:hAnsi="Calibri" w:cs="Calibri"/>
          <w:iCs/>
          <w:lang w:val="en-CA"/>
        </w:rPr>
        <w:t xml:space="preserve"> </w:t>
      </w:r>
      <w:r w:rsidR="00970C9E" w:rsidRPr="00970C9E">
        <w:rPr>
          <w:rFonts w:ascii="Calibri" w:eastAsia="Merriweather" w:hAnsi="Calibri" w:cs="Calibri"/>
          <w:iCs/>
          <w:lang w:val="en-CA"/>
        </w:rPr>
        <w:t>wee</w:t>
      </w:r>
      <w:r w:rsidR="00187A0A">
        <w:rPr>
          <w:rFonts w:ascii="Calibri" w:eastAsia="Merriweather" w:hAnsi="Calibri" w:cs="Calibri"/>
          <w:iCs/>
          <w:lang w:val="en-CA"/>
        </w:rPr>
        <w:t>kly update</w:t>
      </w:r>
      <w:r w:rsidR="00D71A19">
        <w:rPr>
          <w:rFonts w:ascii="Calibri" w:eastAsia="Merriweather" w:hAnsi="Calibri" w:cs="Calibri"/>
          <w:iCs/>
          <w:lang w:val="en-CA"/>
        </w:rPr>
        <w:t>s with you</w:t>
      </w:r>
      <w:r w:rsidR="00ED293D">
        <w:rPr>
          <w:rFonts w:ascii="Calibri" w:eastAsia="Merriweather" w:hAnsi="Calibri" w:cs="Calibri"/>
          <w:iCs/>
          <w:lang w:val="en-CA"/>
        </w:rPr>
        <w:t>.  As always</w:t>
      </w:r>
      <w:r w:rsidR="00970C9E" w:rsidRPr="00970C9E">
        <w:rPr>
          <w:rFonts w:ascii="Calibri" w:eastAsia="Merriweather" w:hAnsi="Calibri" w:cs="Calibri"/>
          <w:iCs/>
          <w:lang w:val="en-CA"/>
        </w:rPr>
        <w:t xml:space="preserve">, please don’t hesitate to contact me should you wish to </w:t>
      </w:r>
      <w:r w:rsidR="00ED293D">
        <w:rPr>
          <w:rFonts w:ascii="Calibri" w:eastAsia="Merriweather" w:hAnsi="Calibri" w:cs="Calibri"/>
          <w:iCs/>
          <w:lang w:val="en-CA"/>
        </w:rPr>
        <w:t>connect.</w:t>
      </w:r>
      <w:r w:rsidR="00776EB3">
        <w:rPr>
          <w:rFonts w:ascii="Calibri" w:eastAsia="Merriweather" w:hAnsi="Calibri" w:cs="Calibri"/>
          <w:iCs/>
          <w:lang w:val="en-CA"/>
        </w:rPr>
        <w:t xml:space="preserve">  Please continue to take care of yourself and your family, keeping your health and wellness as the priority.</w:t>
      </w:r>
    </w:p>
    <w:p w14:paraId="4F89EB58" w14:textId="1C90412A" w:rsidR="003852FB" w:rsidRPr="00776EB3" w:rsidRDefault="003852FB" w:rsidP="008F4498">
      <w:pPr>
        <w:rPr>
          <w:rFonts w:ascii="Calibri" w:eastAsia="Merriweather" w:hAnsi="Calibri" w:cs="Calibri"/>
          <w:lang w:val="en-CA"/>
        </w:rPr>
      </w:pPr>
    </w:p>
    <w:p w14:paraId="7363A8DF" w14:textId="5152582A" w:rsidR="003852FB" w:rsidRDefault="003852FB" w:rsidP="00B63B6A">
      <w:pPr>
        <w:rPr>
          <w:rFonts w:ascii="Calibri" w:eastAsia="Merriweather" w:hAnsi="Calibri" w:cs="Calibri"/>
        </w:rPr>
      </w:pPr>
    </w:p>
    <w:p w14:paraId="0753D9D6" w14:textId="49D042B4" w:rsidR="003852FB" w:rsidRDefault="00B04FD7" w:rsidP="00C742C2">
      <w:pPr>
        <w:tabs>
          <w:tab w:val="left" w:pos="2260"/>
        </w:tabs>
        <w:rPr>
          <w:rFonts w:ascii="Calibri" w:eastAsia="Merriweather" w:hAnsi="Calibri" w:cs="Calibri"/>
        </w:rPr>
      </w:pPr>
      <w:r>
        <w:rPr>
          <w:rFonts w:ascii="Calibri" w:eastAsia="Merriweather" w:hAnsi="Calibri" w:cs="Calibri"/>
        </w:rPr>
        <w:t>Kind regards,</w:t>
      </w:r>
      <w:r w:rsidR="00C742C2">
        <w:rPr>
          <w:rFonts w:ascii="Calibri" w:eastAsia="Merriweather" w:hAnsi="Calibri" w:cs="Calibri"/>
        </w:rPr>
        <w:tab/>
      </w:r>
    </w:p>
    <w:p w14:paraId="559BCB6E" w14:textId="1F930AF8" w:rsidR="00C742C2" w:rsidRDefault="008D442F" w:rsidP="00C742C2">
      <w:pPr>
        <w:tabs>
          <w:tab w:val="left" w:pos="2260"/>
        </w:tabs>
        <w:rPr>
          <w:rFonts w:ascii="Calibri" w:eastAsia="Merriweather" w:hAnsi="Calibri" w:cs="Calibri"/>
        </w:rPr>
      </w:pPr>
      <w:r>
        <w:rPr>
          <w:rFonts w:ascii="Calibri" w:eastAsia="Merriweather" w:hAnsi="Calibri" w:cs="Calibri"/>
        </w:rPr>
        <w:t>Lisa Nasato</w:t>
      </w:r>
    </w:p>
    <w:p w14:paraId="6718911A" w14:textId="28D5B22E" w:rsidR="008D442F" w:rsidRDefault="008D442F" w:rsidP="00C742C2">
      <w:pPr>
        <w:tabs>
          <w:tab w:val="left" w:pos="2260"/>
        </w:tabs>
        <w:rPr>
          <w:rFonts w:ascii="Calibri" w:eastAsia="Merriweather" w:hAnsi="Calibri" w:cs="Calibri"/>
        </w:rPr>
      </w:pPr>
      <w:r>
        <w:rPr>
          <w:rFonts w:ascii="Calibri" w:eastAsia="Merriweather" w:hAnsi="Calibri" w:cs="Calibri"/>
        </w:rPr>
        <w:t>Principal, QMS</w:t>
      </w:r>
    </w:p>
    <w:p w14:paraId="29214D81" w14:textId="307B771D" w:rsidR="008D442F" w:rsidRDefault="008D442F" w:rsidP="00C742C2">
      <w:pPr>
        <w:tabs>
          <w:tab w:val="left" w:pos="2260"/>
        </w:tabs>
        <w:rPr>
          <w:rFonts w:ascii="Calibri" w:eastAsia="Merriweather" w:hAnsi="Calibri" w:cs="Calibri"/>
        </w:rPr>
      </w:pPr>
      <w:r>
        <w:rPr>
          <w:rFonts w:ascii="Calibri" w:eastAsia="Merriweather" w:hAnsi="Calibri" w:cs="Calibri"/>
        </w:rPr>
        <w:lastRenderedPageBreak/>
        <w:t>(604) 517-6040</w:t>
      </w:r>
    </w:p>
    <w:p w14:paraId="0B954F55" w14:textId="245D10C3" w:rsidR="008D442F" w:rsidRDefault="008D442F" w:rsidP="00C742C2">
      <w:pPr>
        <w:tabs>
          <w:tab w:val="left" w:pos="2260"/>
        </w:tabs>
        <w:rPr>
          <w:rFonts w:ascii="Calibri" w:eastAsia="Merriweather" w:hAnsi="Calibri" w:cs="Calibri"/>
        </w:rPr>
      </w:pPr>
      <w:r>
        <w:rPr>
          <w:rFonts w:ascii="Calibri" w:eastAsia="Merriweather" w:hAnsi="Calibri" w:cs="Calibri"/>
        </w:rPr>
        <w:t>lnasato@sd40.bc.ca</w:t>
      </w:r>
    </w:p>
    <w:p w14:paraId="1076852C" w14:textId="226F646A" w:rsidR="00554F57" w:rsidRDefault="00554F57" w:rsidP="00C742C2">
      <w:pPr>
        <w:tabs>
          <w:tab w:val="left" w:pos="2260"/>
        </w:tabs>
        <w:rPr>
          <w:rFonts w:ascii="Calibri" w:eastAsia="Merriweather" w:hAnsi="Calibri" w:cs="Calibri"/>
        </w:rPr>
      </w:pPr>
    </w:p>
    <w:p w14:paraId="3B97ADB0" w14:textId="0955F20B" w:rsidR="00554F57" w:rsidRPr="00554F57" w:rsidRDefault="008D442F" w:rsidP="008D442F">
      <w:pPr>
        <w:pStyle w:val="ListParagraph"/>
        <w:tabs>
          <w:tab w:val="left" w:pos="2260"/>
        </w:tabs>
        <w:rPr>
          <w:rFonts w:ascii="Calibri" w:eastAsia="Merriweather" w:hAnsi="Calibri" w:cs="Calibri"/>
        </w:rPr>
      </w:pPr>
      <w:r>
        <w:rPr>
          <w:rFonts w:ascii="Calibri" w:eastAsia="Merriweather" w:hAnsi="Calibri" w:cs="Calibri"/>
        </w:rPr>
        <w:t xml:space="preserve"> </w:t>
      </w:r>
    </w:p>
    <w:sectPr w:rsidR="00554F57" w:rsidRPr="00554F57" w:rsidSect="00B63B6A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Courier New"/>
    <w:charset w:val="4D"/>
    <w:family w:val="auto"/>
    <w:pitch w:val="variable"/>
    <w:sig w:usb0="00000001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4072"/>
    <w:multiLevelType w:val="multilevel"/>
    <w:tmpl w:val="3E92F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DD509F"/>
    <w:multiLevelType w:val="hybridMultilevel"/>
    <w:tmpl w:val="3B06A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C0E7C"/>
    <w:multiLevelType w:val="multilevel"/>
    <w:tmpl w:val="B224A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512DE3"/>
    <w:multiLevelType w:val="multilevel"/>
    <w:tmpl w:val="3570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426AE"/>
    <w:multiLevelType w:val="multilevel"/>
    <w:tmpl w:val="1834E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517E06"/>
    <w:multiLevelType w:val="hybridMultilevel"/>
    <w:tmpl w:val="80F25514"/>
    <w:lvl w:ilvl="0" w:tplc="ED047582">
      <w:numFmt w:val="bullet"/>
      <w:lvlText w:val="-"/>
      <w:lvlJc w:val="left"/>
      <w:pPr>
        <w:ind w:left="720" w:hanging="360"/>
      </w:pPr>
      <w:rPr>
        <w:rFonts w:ascii="Calibri" w:eastAsia="Merriweather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4908"/>
    <w:multiLevelType w:val="multilevel"/>
    <w:tmpl w:val="13D4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D40353"/>
    <w:multiLevelType w:val="hybridMultilevel"/>
    <w:tmpl w:val="86A272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05839"/>
    <w:multiLevelType w:val="hybridMultilevel"/>
    <w:tmpl w:val="DCE6F8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6569A"/>
    <w:multiLevelType w:val="hybridMultilevel"/>
    <w:tmpl w:val="80BA03E4"/>
    <w:lvl w:ilvl="0" w:tplc="E68C0510">
      <w:numFmt w:val="bullet"/>
      <w:lvlText w:val="-"/>
      <w:lvlJc w:val="left"/>
      <w:pPr>
        <w:ind w:left="720" w:hanging="360"/>
      </w:pPr>
      <w:rPr>
        <w:rFonts w:ascii="Calibri" w:eastAsia="Merriweather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F6"/>
    <w:rsid w:val="00060382"/>
    <w:rsid w:val="0006519A"/>
    <w:rsid w:val="00072233"/>
    <w:rsid w:val="0012664E"/>
    <w:rsid w:val="0015473E"/>
    <w:rsid w:val="0015651B"/>
    <w:rsid w:val="00181F0F"/>
    <w:rsid w:val="00187A0A"/>
    <w:rsid w:val="00216C06"/>
    <w:rsid w:val="00227725"/>
    <w:rsid w:val="00261D2F"/>
    <w:rsid w:val="002716D9"/>
    <w:rsid w:val="002805DA"/>
    <w:rsid w:val="002B13CB"/>
    <w:rsid w:val="002D5AC2"/>
    <w:rsid w:val="00313FCF"/>
    <w:rsid w:val="003146E8"/>
    <w:rsid w:val="00322F70"/>
    <w:rsid w:val="00353769"/>
    <w:rsid w:val="003852FB"/>
    <w:rsid w:val="003908D9"/>
    <w:rsid w:val="003B3287"/>
    <w:rsid w:val="003B5B72"/>
    <w:rsid w:val="003E424A"/>
    <w:rsid w:val="0042641F"/>
    <w:rsid w:val="00477D38"/>
    <w:rsid w:val="004A1094"/>
    <w:rsid w:val="004A3309"/>
    <w:rsid w:val="004F7BE0"/>
    <w:rsid w:val="00551669"/>
    <w:rsid w:val="00554F57"/>
    <w:rsid w:val="00564510"/>
    <w:rsid w:val="00586FAB"/>
    <w:rsid w:val="005F07F3"/>
    <w:rsid w:val="00605E54"/>
    <w:rsid w:val="006067B8"/>
    <w:rsid w:val="00621B9A"/>
    <w:rsid w:val="006603EC"/>
    <w:rsid w:val="00663AB0"/>
    <w:rsid w:val="0066698E"/>
    <w:rsid w:val="00676F57"/>
    <w:rsid w:val="0067754C"/>
    <w:rsid w:val="00677AAE"/>
    <w:rsid w:val="006C0E47"/>
    <w:rsid w:val="007054FE"/>
    <w:rsid w:val="0076429D"/>
    <w:rsid w:val="00764737"/>
    <w:rsid w:val="00776EB3"/>
    <w:rsid w:val="007835E6"/>
    <w:rsid w:val="007A25DD"/>
    <w:rsid w:val="007A4B3F"/>
    <w:rsid w:val="007E0AF7"/>
    <w:rsid w:val="00811CFB"/>
    <w:rsid w:val="00822EA8"/>
    <w:rsid w:val="00834177"/>
    <w:rsid w:val="0084507B"/>
    <w:rsid w:val="00845DB2"/>
    <w:rsid w:val="0087357D"/>
    <w:rsid w:val="00885606"/>
    <w:rsid w:val="008C1712"/>
    <w:rsid w:val="008C1F33"/>
    <w:rsid w:val="008D442F"/>
    <w:rsid w:val="008F4498"/>
    <w:rsid w:val="00907776"/>
    <w:rsid w:val="00913C29"/>
    <w:rsid w:val="00935DB8"/>
    <w:rsid w:val="00970C9E"/>
    <w:rsid w:val="00986EE9"/>
    <w:rsid w:val="009A7F22"/>
    <w:rsid w:val="009F02A0"/>
    <w:rsid w:val="00A349FF"/>
    <w:rsid w:val="00AC3970"/>
    <w:rsid w:val="00AE3C11"/>
    <w:rsid w:val="00B04FD7"/>
    <w:rsid w:val="00B33F52"/>
    <w:rsid w:val="00B63B6A"/>
    <w:rsid w:val="00BA28F6"/>
    <w:rsid w:val="00BA371F"/>
    <w:rsid w:val="00BB0DEC"/>
    <w:rsid w:val="00BE7698"/>
    <w:rsid w:val="00C474BF"/>
    <w:rsid w:val="00C56E33"/>
    <w:rsid w:val="00C742C2"/>
    <w:rsid w:val="00CA68FD"/>
    <w:rsid w:val="00CB2C37"/>
    <w:rsid w:val="00D14745"/>
    <w:rsid w:val="00D50A5E"/>
    <w:rsid w:val="00D71A19"/>
    <w:rsid w:val="00D71F20"/>
    <w:rsid w:val="00DC1507"/>
    <w:rsid w:val="00DF17F3"/>
    <w:rsid w:val="00E331B3"/>
    <w:rsid w:val="00E65C61"/>
    <w:rsid w:val="00ED293D"/>
    <w:rsid w:val="00F4154B"/>
    <w:rsid w:val="00F62770"/>
    <w:rsid w:val="00F924A5"/>
    <w:rsid w:val="00FA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CB36C"/>
  <w15:docId w15:val="{76338C13-2081-5547-9D72-A5D7E916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E0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6D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63A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6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7B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forms.office.com/Pages/ResponsePage.aspx?id=A6INalQXNE6f6JdvA1PFKrKAteGNPnBKrvvrPan5wWBUQjNEVldZREw5MkhZQ085V09CNDg4VDBFSC4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ewwestschools.ca/wp-content/uploads/2020/05/Daily-health-assessment-par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62B9151C4A249A57EA287B61BD937" ma:contentTypeVersion="0" ma:contentTypeDescription="Create a new document." ma:contentTypeScope="" ma:versionID="2795f19342e914e7d47990325c7cb8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13D98-792A-4635-A245-27C5D47AA0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C5B3C-8419-48B7-8BC0-F33311FC5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A0F1A5-D8E1-4365-822D-44A8F7103F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Naser</dc:creator>
  <cp:lastModifiedBy>Randy Jaggernathsingh</cp:lastModifiedBy>
  <cp:revision>2</cp:revision>
  <cp:lastPrinted>2020-05-25T23:03:00Z</cp:lastPrinted>
  <dcterms:created xsi:type="dcterms:W3CDTF">2020-05-26T00:00:00Z</dcterms:created>
  <dcterms:modified xsi:type="dcterms:W3CDTF">2020-05-26T00:00:00Z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0x010100A1662B9151C4A249A57EA287B61BD937</vt:lpwstr>
  </property>
</Properties>
</file>